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CF383" w14:textId="47DB920E" w:rsidR="0042254A" w:rsidRPr="00516260" w:rsidRDefault="00E61D96" w:rsidP="0042254A">
      <w:pPr>
        <w:pStyle w:val="Default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9FF903D" wp14:editId="42EC4F1C">
            <wp:extent cx="6819103" cy="2314575"/>
            <wp:effectExtent l="0" t="0" r="127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778" cy="2318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DFF93F" w14:textId="77777777" w:rsidR="00E61D96" w:rsidRDefault="00E61D96" w:rsidP="0042254A">
      <w:pPr>
        <w:pStyle w:val="Default"/>
        <w:jc w:val="center"/>
        <w:rPr>
          <w:b/>
          <w:bCs/>
          <w:sz w:val="28"/>
          <w:szCs w:val="28"/>
        </w:rPr>
      </w:pPr>
    </w:p>
    <w:p w14:paraId="6B4420B8" w14:textId="77777777" w:rsidR="00E61D96" w:rsidRDefault="00E61D96" w:rsidP="00E61D96">
      <w:pPr>
        <w:spacing w:line="360" w:lineRule="auto"/>
        <w:jc w:val="both"/>
      </w:pPr>
      <w:r>
        <w:t>PROGRAMMA SVOLTO DI LINGUA E CIVILTÀ FRANCESE</w:t>
      </w:r>
    </w:p>
    <w:p w14:paraId="2FA833CC" w14:textId="73EAE49E" w:rsidR="00E61D96" w:rsidRPr="00E61D96" w:rsidRDefault="00E61D96" w:rsidP="00E61D96">
      <w:pPr>
        <w:spacing w:line="360" w:lineRule="auto"/>
        <w:jc w:val="both"/>
        <w:rPr>
          <w:lang w:val="fr-BE"/>
        </w:rPr>
      </w:pPr>
      <w:r w:rsidRPr="00E61D96">
        <w:rPr>
          <w:lang w:val="fr-BE"/>
        </w:rPr>
        <w:t xml:space="preserve">CLASSE </w:t>
      </w:r>
      <w:r w:rsidR="00431F75">
        <w:rPr>
          <w:lang w:val="fr-BE"/>
        </w:rPr>
        <w:t>3</w:t>
      </w:r>
      <w:r w:rsidRPr="00E61D96">
        <w:rPr>
          <w:lang w:val="fr-BE"/>
        </w:rPr>
        <w:t xml:space="preserve">^B </w:t>
      </w:r>
      <w:r w:rsidR="00431F75">
        <w:rPr>
          <w:lang w:val="fr-BE"/>
        </w:rPr>
        <w:t>S</w:t>
      </w:r>
      <w:r w:rsidRPr="00E61D96">
        <w:rPr>
          <w:lang w:val="fr-BE"/>
        </w:rPr>
        <w:t>I</w:t>
      </w:r>
      <w:r w:rsidR="00431F75">
        <w:rPr>
          <w:lang w:val="fr-BE"/>
        </w:rPr>
        <w:t>A</w:t>
      </w:r>
    </w:p>
    <w:p w14:paraId="62D7E3D0" w14:textId="3D0ABE12" w:rsidR="00E61D96" w:rsidRPr="00E61D96" w:rsidRDefault="00E61D96" w:rsidP="00E61D96">
      <w:pPr>
        <w:spacing w:line="360" w:lineRule="auto"/>
        <w:jc w:val="both"/>
        <w:rPr>
          <w:lang w:val="fr-BE"/>
        </w:rPr>
      </w:pPr>
      <w:r>
        <w:rPr>
          <w:lang w:val="fr-BE"/>
        </w:rPr>
        <w:t xml:space="preserve">A.S. </w:t>
      </w:r>
      <w:r w:rsidRPr="00E61D96">
        <w:rPr>
          <w:lang w:val="fr-BE"/>
        </w:rPr>
        <w:t>2025 / 2026</w:t>
      </w:r>
    </w:p>
    <w:p w14:paraId="1569D130" w14:textId="77777777" w:rsidR="00E61D96" w:rsidRDefault="00E61D96" w:rsidP="00E61D96">
      <w:pPr>
        <w:pStyle w:val="Default"/>
        <w:rPr>
          <w:b/>
          <w:bCs/>
          <w:sz w:val="28"/>
          <w:szCs w:val="28"/>
          <w:lang w:val="fr-BE"/>
        </w:rPr>
      </w:pPr>
    </w:p>
    <w:p w14:paraId="4DC4CB15" w14:textId="5ACD1076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r w:rsidRPr="00431F75">
        <w:rPr>
          <w:rFonts w:cs="Arial"/>
          <w:b/>
          <w:lang w:val="en-US"/>
        </w:rPr>
        <w:t>UNITÉ 9: QU’EST-CE QU’ON FAIT?</w:t>
      </w:r>
    </w:p>
    <w:p w14:paraId="11AFBB40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r w:rsidRPr="00431F75">
        <w:rPr>
          <w:rFonts w:cs="Arial"/>
          <w:b/>
          <w:lang w:val="en-US"/>
        </w:rPr>
        <w:t>Communication</w:t>
      </w:r>
      <w:r w:rsidRPr="00431F75">
        <w:rPr>
          <w:rFonts w:cs="Arial"/>
          <w:lang w:val="en-US"/>
        </w:rPr>
        <w:t xml:space="preserve">: </w:t>
      </w:r>
      <w:proofErr w:type="spellStart"/>
      <w:r w:rsidRPr="00431F75">
        <w:rPr>
          <w:rFonts w:cs="Arial"/>
          <w:lang w:val="en-US"/>
        </w:rPr>
        <w:t>communiquer</w:t>
      </w:r>
      <w:proofErr w:type="spellEnd"/>
      <w:r w:rsidRPr="00431F75">
        <w:rPr>
          <w:rFonts w:cs="Arial"/>
          <w:lang w:val="en-US"/>
        </w:rPr>
        <w:t xml:space="preserve"> au </w:t>
      </w:r>
      <w:proofErr w:type="spellStart"/>
      <w:r w:rsidRPr="00431F75">
        <w:rPr>
          <w:rFonts w:cs="Arial"/>
          <w:lang w:val="en-US"/>
        </w:rPr>
        <w:t>téléphone</w:t>
      </w:r>
      <w:proofErr w:type="spellEnd"/>
      <w:r w:rsidRPr="00431F75">
        <w:rPr>
          <w:rFonts w:cs="Arial"/>
          <w:lang w:val="en-US"/>
        </w:rPr>
        <w:t xml:space="preserve">, faire </w:t>
      </w:r>
      <w:proofErr w:type="spellStart"/>
      <w:r w:rsidRPr="00431F75">
        <w:rPr>
          <w:rFonts w:cs="Arial"/>
          <w:lang w:val="en-US"/>
        </w:rPr>
        <w:t>une</w:t>
      </w:r>
      <w:proofErr w:type="spellEnd"/>
      <w:r w:rsidRPr="00431F75">
        <w:rPr>
          <w:rFonts w:cs="Arial"/>
          <w:lang w:val="en-US"/>
        </w:rPr>
        <w:t xml:space="preserve"> proposition et </w:t>
      </w:r>
      <w:proofErr w:type="spellStart"/>
      <w:r w:rsidRPr="00431F75">
        <w:rPr>
          <w:rFonts w:cs="Arial"/>
          <w:lang w:val="en-US"/>
        </w:rPr>
        <w:t>réagir</w:t>
      </w:r>
      <w:proofErr w:type="spellEnd"/>
      <w:r w:rsidRPr="00431F75">
        <w:rPr>
          <w:rFonts w:cs="Arial"/>
          <w:lang w:val="en-US"/>
        </w:rPr>
        <w:t xml:space="preserve"> à </w:t>
      </w:r>
      <w:proofErr w:type="spellStart"/>
      <w:r w:rsidRPr="00431F75">
        <w:rPr>
          <w:rFonts w:cs="Arial"/>
          <w:lang w:val="en-US"/>
        </w:rPr>
        <w:t>une</w:t>
      </w:r>
      <w:proofErr w:type="spellEnd"/>
      <w:r w:rsidRPr="00431F75">
        <w:rPr>
          <w:rFonts w:cs="Arial"/>
          <w:lang w:val="en-US"/>
        </w:rPr>
        <w:t xml:space="preserve"> proposition, à </w:t>
      </w:r>
      <w:proofErr w:type="spellStart"/>
      <w:r w:rsidRPr="00431F75">
        <w:rPr>
          <w:rFonts w:cs="Arial"/>
          <w:lang w:val="en-US"/>
        </w:rPr>
        <w:t>une</w:t>
      </w:r>
      <w:proofErr w:type="spellEnd"/>
      <w:r w:rsidRPr="00431F75">
        <w:rPr>
          <w:rFonts w:cs="Arial"/>
          <w:lang w:val="en-US"/>
        </w:rPr>
        <w:t xml:space="preserve"> invitation; fixer un </w:t>
      </w:r>
      <w:proofErr w:type="spellStart"/>
      <w:r w:rsidRPr="00431F75">
        <w:rPr>
          <w:rFonts w:cs="Arial"/>
          <w:lang w:val="en-US"/>
        </w:rPr>
        <w:t>rendez-vous</w:t>
      </w:r>
      <w:proofErr w:type="spellEnd"/>
      <w:r w:rsidRPr="00431F75">
        <w:rPr>
          <w:rFonts w:cs="Arial"/>
          <w:lang w:val="en-US"/>
        </w:rPr>
        <w:t xml:space="preserve">, </w:t>
      </w:r>
      <w:proofErr w:type="spellStart"/>
      <w:r w:rsidRPr="00431F75">
        <w:rPr>
          <w:rFonts w:cs="Arial"/>
          <w:lang w:val="en-US"/>
        </w:rPr>
        <w:t>décrire</w:t>
      </w:r>
      <w:proofErr w:type="spellEnd"/>
      <w:r w:rsidRPr="00431F75">
        <w:rPr>
          <w:rFonts w:cs="Arial"/>
          <w:lang w:val="en-US"/>
        </w:rPr>
        <w:t xml:space="preserve"> un </w:t>
      </w:r>
      <w:proofErr w:type="spellStart"/>
      <w:r w:rsidRPr="00431F75">
        <w:rPr>
          <w:rFonts w:cs="Arial"/>
          <w:lang w:val="en-US"/>
        </w:rPr>
        <w:t>objet</w:t>
      </w:r>
      <w:proofErr w:type="spellEnd"/>
      <w:r w:rsidRPr="00431F75">
        <w:rPr>
          <w:rFonts w:cs="Arial"/>
          <w:lang w:val="en-US"/>
        </w:rPr>
        <w:t xml:space="preserve">, </w:t>
      </w:r>
      <w:proofErr w:type="spellStart"/>
      <w:r w:rsidRPr="00431F75">
        <w:rPr>
          <w:rFonts w:cs="Arial"/>
          <w:lang w:val="en-US"/>
        </w:rPr>
        <w:t>exprimer</w:t>
      </w:r>
      <w:proofErr w:type="spellEnd"/>
      <w:r w:rsidRPr="00431F75">
        <w:rPr>
          <w:rFonts w:cs="Arial"/>
          <w:lang w:val="en-US"/>
        </w:rPr>
        <w:t xml:space="preserve"> des </w:t>
      </w:r>
      <w:proofErr w:type="spellStart"/>
      <w:r w:rsidRPr="00431F75">
        <w:rPr>
          <w:rFonts w:cs="Arial"/>
          <w:lang w:val="en-US"/>
        </w:rPr>
        <w:t>vœux</w:t>
      </w:r>
      <w:proofErr w:type="spellEnd"/>
      <w:r w:rsidRPr="00431F75">
        <w:rPr>
          <w:rFonts w:cs="Arial"/>
          <w:lang w:val="en-US"/>
        </w:rPr>
        <w:t xml:space="preserve">. </w:t>
      </w:r>
    </w:p>
    <w:p w14:paraId="1DAF38D4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proofErr w:type="spellStart"/>
      <w:r w:rsidRPr="00431F75">
        <w:rPr>
          <w:rFonts w:cs="Arial"/>
          <w:b/>
          <w:lang w:val="en-US"/>
        </w:rPr>
        <w:t>Lexique</w:t>
      </w:r>
      <w:proofErr w:type="spellEnd"/>
      <w:r w:rsidRPr="00431F75">
        <w:rPr>
          <w:rFonts w:cs="Arial"/>
          <w:b/>
          <w:lang w:val="en-US"/>
        </w:rPr>
        <w:t xml:space="preserve">: </w:t>
      </w:r>
      <w:r w:rsidRPr="00431F75">
        <w:rPr>
          <w:rFonts w:cs="Arial"/>
          <w:lang w:val="en-US"/>
        </w:rPr>
        <w:t xml:space="preserve">la description d’un </w:t>
      </w:r>
      <w:proofErr w:type="spellStart"/>
      <w:r w:rsidRPr="00431F75">
        <w:rPr>
          <w:rFonts w:cs="Arial"/>
          <w:lang w:val="en-US"/>
        </w:rPr>
        <w:t>objet</w:t>
      </w:r>
      <w:proofErr w:type="spellEnd"/>
      <w:r w:rsidRPr="00431F75">
        <w:rPr>
          <w:rFonts w:cs="Arial"/>
          <w:lang w:val="en-US"/>
        </w:rPr>
        <w:t>, les f</w:t>
      </w:r>
      <w:r w:rsidRPr="00431F75">
        <w:rPr>
          <w:lang w:val="en-US"/>
        </w:rPr>
        <w:t>ê</w:t>
      </w:r>
      <w:r w:rsidRPr="00431F75">
        <w:rPr>
          <w:rFonts w:cs="Arial"/>
          <w:lang w:val="en-US"/>
        </w:rPr>
        <w:t xml:space="preserve">tes </w:t>
      </w:r>
      <w:proofErr w:type="spellStart"/>
      <w:r w:rsidRPr="00431F75">
        <w:rPr>
          <w:rFonts w:cs="Arial"/>
          <w:lang w:val="en-US"/>
        </w:rPr>
        <w:t>personnelles</w:t>
      </w:r>
      <w:proofErr w:type="spellEnd"/>
      <w:r w:rsidRPr="00431F75">
        <w:rPr>
          <w:rFonts w:cs="Arial"/>
          <w:lang w:val="en-US"/>
        </w:rPr>
        <w:t>, les f</w:t>
      </w:r>
      <w:r w:rsidRPr="00431F75">
        <w:rPr>
          <w:lang w:val="en-US"/>
        </w:rPr>
        <w:t>ê</w:t>
      </w:r>
      <w:r w:rsidRPr="00431F75">
        <w:rPr>
          <w:rFonts w:cs="Arial"/>
          <w:lang w:val="en-US"/>
        </w:rPr>
        <w:t xml:space="preserve">tes </w:t>
      </w:r>
      <w:proofErr w:type="spellStart"/>
      <w:r w:rsidRPr="00431F75">
        <w:rPr>
          <w:rFonts w:cs="Arial"/>
          <w:lang w:val="en-US"/>
        </w:rPr>
        <w:t>nationales</w:t>
      </w:r>
      <w:proofErr w:type="spellEnd"/>
      <w:r w:rsidRPr="00431F75">
        <w:rPr>
          <w:rFonts w:cs="Arial"/>
          <w:lang w:val="en-US"/>
        </w:rPr>
        <w:t xml:space="preserve">. </w:t>
      </w:r>
    </w:p>
    <w:p w14:paraId="6623E7CB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proofErr w:type="spellStart"/>
      <w:r w:rsidRPr="00431F75">
        <w:rPr>
          <w:rFonts w:cs="Arial"/>
          <w:b/>
          <w:lang w:val="en-US"/>
        </w:rPr>
        <w:t>Grammaire</w:t>
      </w:r>
      <w:proofErr w:type="spellEnd"/>
      <w:r w:rsidRPr="00431F75">
        <w:rPr>
          <w:rFonts w:cs="Arial"/>
          <w:b/>
          <w:lang w:val="en-US"/>
        </w:rPr>
        <w:t xml:space="preserve">: </w:t>
      </w:r>
      <w:r w:rsidRPr="00431F75">
        <w:rPr>
          <w:rFonts w:cs="Arial"/>
          <w:lang w:val="en-US"/>
        </w:rPr>
        <w:t xml:space="preserve">Les </w:t>
      </w:r>
      <w:proofErr w:type="spellStart"/>
      <w:r w:rsidRPr="00431F75">
        <w:rPr>
          <w:rFonts w:cs="Arial"/>
          <w:lang w:val="en-US"/>
        </w:rPr>
        <w:t>verbes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prépositionnels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i/>
          <w:lang w:val="en-US"/>
        </w:rPr>
        <w:t>penser</w:t>
      </w:r>
      <w:proofErr w:type="spellEnd"/>
      <w:r w:rsidRPr="00431F75">
        <w:rPr>
          <w:rFonts w:cs="Arial"/>
          <w:i/>
          <w:lang w:val="en-US"/>
        </w:rPr>
        <w:t xml:space="preserve"> à, </w:t>
      </w:r>
      <w:proofErr w:type="spellStart"/>
      <w:r w:rsidRPr="00431F75">
        <w:rPr>
          <w:rFonts w:cs="Arial"/>
          <w:i/>
          <w:lang w:val="en-US"/>
        </w:rPr>
        <w:t>s’arrêter</w:t>
      </w:r>
      <w:proofErr w:type="spellEnd"/>
      <w:r w:rsidRPr="00431F75">
        <w:rPr>
          <w:rFonts w:cs="Arial"/>
          <w:i/>
          <w:lang w:val="en-US"/>
        </w:rPr>
        <w:t xml:space="preserve"> de, </w:t>
      </w:r>
      <w:proofErr w:type="spellStart"/>
      <w:r w:rsidRPr="00431F75">
        <w:rPr>
          <w:rFonts w:cs="Arial"/>
          <w:i/>
          <w:lang w:val="en-US"/>
        </w:rPr>
        <w:t>être</w:t>
      </w:r>
      <w:proofErr w:type="spellEnd"/>
      <w:r w:rsidRPr="00431F75">
        <w:rPr>
          <w:rFonts w:cs="Arial"/>
          <w:i/>
          <w:lang w:val="en-US"/>
        </w:rPr>
        <w:t xml:space="preserve"> </w:t>
      </w:r>
      <w:proofErr w:type="spellStart"/>
      <w:r w:rsidRPr="00431F75">
        <w:rPr>
          <w:rFonts w:cs="Arial"/>
          <w:i/>
          <w:lang w:val="en-US"/>
        </w:rPr>
        <w:t>sûr</w:t>
      </w:r>
      <w:proofErr w:type="spellEnd"/>
      <w:r w:rsidRPr="00431F75">
        <w:rPr>
          <w:rFonts w:cs="Arial"/>
          <w:i/>
          <w:lang w:val="en-US"/>
        </w:rPr>
        <w:t xml:space="preserve"> (e) de …</w:t>
      </w:r>
      <w:r w:rsidRPr="00431F75">
        <w:rPr>
          <w:rFonts w:cs="Arial"/>
          <w:lang w:val="en-US"/>
        </w:rPr>
        <w:t xml:space="preserve">, les </w:t>
      </w:r>
      <w:proofErr w:type="spellStart"/>
      <w:r w:rsidRPr="00431F75">
        <w:rPr>
          <w:rFonts w:cs="Arial"/>
          <w:lang w:val="en-US"/>
        </w:rPr>
        <w:t>pronoms</w:t>
      </w:r>
      <w:proofErr w:type="spellEnd"/>
      <w:r w:rsidRPr="00431F75">
        <w:rPr>
          <w:rFonts w:cs="Arial"/>
          <w:lang w:val="en-US"/>
        </w:rPr>
        <w:t xml:space="preserve"> EN et Y (COI), les </w:t>
      </w:r>
      <w:proofErr w:type="spellStart"/>
      <w:r w:rsidRPr="00431F75">
        <w:rPr>
          <w:rFonts w:cs="Arial"/>
          <w:lang w:val="en-US"/>
        </w:rPr>
        <w:t>emplois</w:t>
      </w:r>
      <w:proofErr w:type="spellEnd"/>
      <w:r w:rsidRPr="00431F75">
        <w:rPr>
          <w:rFonts w:cs="Arial"/>
          <w:lang w:val="en-US"/>
        </w:rPr>
        <w:t xml:space="preserve"> du passé compose et de </w:t>
      </w:r>
      <w:proofErr w:type="spellStart"/>
      <w:r w:rsidRPr="00431F75">
        <w:rPr>
          <w:rFonts w:cs="Arial"/>
          <w:lang w:val="en-US"/>
        </w:rPr>
        <w:t>l’imparfait</w:t>
      </w:r>
      <w:proofErr w:type="spellEnd"/>
      <w:r w:rsidRPr="00431F75">
        <w:rPr>
          <w:rFonts w:cs="Arial"/>
          <w:lang w:val="en-US"/>
        </w:rPr>
        <w:t xml:space="preserve">, les </w:t>
      </w:r>
      <w:proofErr w:type="spellStart"/>
      <w:r w:rsidRPr="00431F75">
        <w:rPr>
          <w:rFonts w:cs="Arial"/>
          <w:lang w:val="en-US"/>
        </w:rPr>
        <w:t>comparatifs</w:t>
      </w:r>
      <w:proofErr w:type="spellEnd"/>
      <w:r w:rsidRPr="00431F75">
        <w:rPr>
          <w:rFonts w:cs="Arial"/>
          <w:lang w:val="en-US"/>
        </w:rPr>
        <w:t xml:space="preserve">, la cause et la consequence, les </w:t>
      </w:r>
      <w:proofErr w:type="spellStart"/>
      <w:r w:rsidRPr="00431F75">
        <w:rPr>
          <w:rFonts w:cs="Arial"/>
          <w:lang w:val="en-US"/>
        </w:rPr>
        <w:t>verbes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i/>
          <w:lang w:val="en-US"/>
        </w:rPr>
        <w:t>croire</w:t>
      </w:r>
      <w:proofErr w:type="spellEnd"/>
      <w:r w:rsidRPr="00431F75">
        <w:rPr>
          <w:rFonts w:cs="Arial"/>
          <w:lang w:val="en-US"/>
        </w:rPr>
        <w:t xml:space="preserve"> et </w:t>
      </w:r>
      <w:proofErr w:type="spellStart"/>
      <w:r w:rsidRPr="00431F75">
        <w:rPr>
          <w:rFonts w:cs="Arial"/>
          <w:i/>
          <w:lang w:val="en-US"/>
        </w:rPr>
        <w:t>voir</w:t>
      </w:r>
      <w:proofErr w:type="spellEnd"/>
      <w:r w:rsidRPr="00431F75">
        <w:rPr>
          <w:rFonts w:cs="Arial"/>
          <w:lang w:val="en-US"/>
        </w:rPr>
        <w:t xml:space="preserve"> au </w:t>
      </w:r>
      <w:proofErr w:type="spellStart"/>
      <w:r w:rsidRPr="00431F75">
        <w:rPr>
          <w:rFonts w:cs="Arial"/>
          <w:lang w:val="en-US"/>
        </w:rPr>
        <w:t>présent</w:t>
      </w:r>
      <w:proofErr w:type="spellEnd"/>
      <w:r w:rsidRPr="00431F75">
        <w:rPr>
          <w:rFonts w:cs="Arial"/>
          <w:lang w:val="en-US"/>
        </w:rPr>
        <w:t xml:space="preserve">. </w:t>
      </w:r>
    </w:p>
    <w:p w14:paraId="0A803B3B" w14:textId="77777777" w:rsidR="00431F75" w:rsidRPr="00431F75" w:rsidRDefault="00431F75" w:rsidP="00431F75">
      <w:pPr>
        <w:spacing w:line="360" w:lineRule="auto"/>
        <w:jc w:val="both"/>
        <w:rPr>
          <w:rFonts w:cs="Arial"/>
          <w:b/>
          <w:lang w:val="en-US"/>
        </w:rPr>
      </w:pPr>
      <w:proofErr w:type="spellStart"/>
      <w:r w:rsidRPr="00431F75">
        <w:rPr>
          <w:rFonts w:cs="Arial"/>
          <w:b/>
          <w:lang w:val="en-US"/>
        </w:rPr>
        <w:t>Civilisation</w:t>
      </w:r>
      <w:proofErr w:type="spellEnd"/>
      <w:r w:rsidRPr="00431F75">
        <w:rPr>
          <w:rFonts w:cs="Arial"/>
          <w:b/>
          <w:lang w:val="en-US"/>
        </w:rPr>
        <w:t xml:space="preserve">: </w:t>
      </w:r>
      <w:r w:rsidRPr="00431F75">
        <w:rPr>
          <w:rFonts w:cs="Arial"/>
          <w:lang w:val="en-US"/>
        </w:rPr>
        <w:t>Les f</w:t>
      </w:r>
      <w:r w:rsidRPr="00431F75">
        <w:rPr>
          <w:lang w:val="en-US"/>
        </w:rPr>
        <w:t>ê</w:t>
      </w:r>
      <w:r w:rsidRPr="00431F75">
        <w:rPr>
          <w:rFonts w:cs="Arial"/>
          <w:lang w:val="en-US"/>
        </w:rPr>
        <w:t xml:space="preserve">tes </w:t>
      </w:r>
      <w:proofErr w:type="spellStart"/>
      <w:r w:rsidRPr="00431F75">
        <w:rPr>
          <w:rFonts w:cs="Arial"/>
          <w:lang w:val="en-US"/>
        </w:rPr>
        <w:t>traditionnelles</w:t>
      </w:r>
      <w:proofErr w:type="spellEnd"/>
      <w:r w:rsidRPr="00431F75">
        <w:rPr>
          <w:rFonts w:cs="Arial"/>
          <w:lang w:val="en-US"/>
        </w:rPr>
        <w:t xml:space="preserve"> en France.</w:t>
      </w:r>
      <w:r w:rsidRPr="00431F75">
        <w:rPr>
          <w:rFonts w:cs="Arial"/>
          <w:b/>
          <w:lang w:val="en-US"/>
        </w:rPr>
        <w:t xml:space="preserve"> </w:t>
      </w:r>
    </w:p>
    <w:p w14:paraId="746CE9CC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</w:p>
    <w:p w14:paraId="1899DB66" w14:textId="07FD733C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r w:rsidRPr="00431F75">
        <w:rPr>
          <w:rFonts w:cs="Arial"/>
          <w:b/>
          <w:lang w:val="en-US"/>
        </w:rPr>
        <w:t>UNITÉ 10: VIVE LES SOLDES!</w:t>
      </w:r>
    </w:p>
    <w:p w14:paraId="6182A96D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r w:rsidRPr="00431F75">
        <w:rPr>
          <w:rFonts w:cs="Arial"/>
          <w:b/>
          <w:lang w:val="en-US"/>
        </w:rPr>
        <w:t>Communication</w:t>
      </w:r>
      <w:r w:rsidRPr="00431F75">
        <w:rPr>
          <w:rFonts w:cs="Arial"/>
          <w:lang w:val="en-US"/>
        </w:rPr>
        <w:t xml:space="preserve">: </w:t>
      </w:r>
      <w:proofErr w:type="spellStart"/>
      <w:r w:rsidRPr="00431F75">
        <w:rPr>
          <w:rFonts w:cs="Arial"/>
          <w:lang w:val="en-US"/>
        </w:rPr>
        <w:t>Exprimer</w:t>
      </w:r>
      <w:proofErr w:type="spellEnd"/>
      <w:r w:rsidRPr="00431F75">
        <w:rPr>
          <w:rFonts w:cs="Arial"/>
          <w:lang w:val="en-US"/>
        </w:rPr>
        <w:t xml:space="preserve"> la resemblance et la difference, </w:t>
      </w:r>
      <w:proofErr w:type="spellStart"/>
      <w:r w:rsidRPr="00431F75">
        <w:rPr>
          <w:rFonts w:cs="Arial"/>
          <w:lang w:val="en-US"/>
        </w:rPr>
        <w:t>communiquer</w:t>
      </w:r>
      <w:proofErr w:type="spellEnd"/>
      <w:r w:rsidRPr="00431F75">
        <w:rPr>
          <w:rFonts w:cs="Arial"/>
          <w:lang w:val="en-US"/>
        </w:rPr>
        <w:t xml:space="preserve"> un </w:t>
      </w:r>
      <w:proofErr w:type="spellStart"/>
      <w:r w:rsidRPr="00431F75">
        <w:rPr>
          <w:rFonts w:cs="Arial"/>
          <w:lang w:val="en-US"/>
        </w:rPr>
        <w:t>magasin</w:t>
      </w:r>
      <w:proofErr w:type="spellEnd"/>
      <w:r w:rsidRPr="00431F75">
        <w:rPr>
          <w:rFonts w:cs="Arial"/>
          <w:lang w:val="en-US"/>
        </w:rPr>
        <w:t xml:space="preserve"> de </w:t>
      </w:r>
      <w:proofErr w:type="spellStart"/>
      <w:r w:rsidRPr="00431F75">
        <w:rPr>
          <w:rFonts w:cs="Arial"/>
          <w:lang w:val="en-US"/>
        </w:rPr>
        <w:t>vêtements</w:t>
      </w:r>
      <w:proofErr w:type="spellEnd"/>
      <w:r w:rsidRPr="00431F75">
        <w:rPr>
          <w:rFonts w:cs="Arial"/>
          <w:lang w:val="en-US"/>
        </w:rPr>
        <w:t xml:space="preserve">, demander et donner son opinion (sur un </w:t>
      </w:r>
      <w:proofErr w:type="spellStart"/>
      <w:r w:rsidRPr="00431F75">
        <w:rPr>
          <w:rFonts w:cs="Arial"/>
          <w:lang w:val="en-US"/>
        </w:rPr>
        <w:t>vêtement</w:t>
      </w:r>
      <w:proofErr w:type="spellEnd"/>
      <w:r w:rsidRPr="00431F75">
        <w:rPr>
          <w:rFonts w:cs="Arial"/>
          <w:lang w:val="en-US"/>
        </w:rPr>
        <w:t xml:space="preserve">), </w:t>
      </w:r>
      <w:proofErr w:type="spellStart"/>
      <w:r w:rsidRPr="00431F75">
        <w:rPr>
          <w:rFonts w:cs="Arial"/>
          <w:lang w:val="en-US"/>
        </w:rPr>
        <w:t>s’exclamer</w:t>
      </w:r>
      <w:proofErr w:type="spellEnd"/>
      <w:r w:rsidRPr="00431F75">
        <w:rPr>
          <w:rFonts w:cs="Arial"/>
          <w:lang w:val="en-US"/>
        </w:rPr>
        <w:t xml:space="preserve">, </w:t>
      </w:r>
      <w:proofErr w:type="spellStart"/>
      <w:r w:rsidRPr="00431F75">
        <w:rPr>
          <w:rFonts w:cs="Arial"/>
          <w:lang w:val="en-US"/>
        </w:rPr>
        <w:t>régler</w:t>
      </w:r>
      <w:proofErr w:type="spellEnd"/>
      <w:r w:rsidRPr="00431F75">
        <w:rPr>
          <w:rFonts w:cs="Arial"/>
          <w:lang w:val="en-US"/>
        </w:rPr>
        <w:t xml:space="preserve"> un </w:t>
      </w:r>
      <w:proofErr w:type="spellStart"/>
      <w:r w:rsidRPr="00431F75">
        <w:rPr>
          <w:rFonts w:cs="Arial"/>
          <w:lang w:val="en-US"/>
        </w:rPr>
        <w:t>achat</w:t>
      </w:r>
      <w:proofErr w:type="spellEnd"/>
      <w:r w:rsidRPr="00431F75">
        <w:rPr>
          <w:rFonts w:cs="Arial"/>
          <w:lang w:val="en-US"/>
        </w:rPr>
        <w:t xml:space="preserve">. </w:t>
      </w:r>
    </w:p>
    <w:p w14:paraId="6CAA9E7A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proofErr w:type="gramStart"/>
      <w:r w:rsidRPr="00431F75">
        <w:rPr>
          <w:rFonts w:cs="Arial"/>
          <w:b/>
          <w:lang w:val="fr-BE"/>
        </w:rPr>
        <w:t>Lexique:</w:t>
      </w:r>
      <w:proofErr w:type="gramEnd"/>
      <w:r w:rsidRPr="00431F75">
        <w:rPr>
          <w:rFonts w:cs="Arial"/>
          <w:b/>
          <w:lang w:val="fr-BE"/>
        </w:rPr>
        <w:t xml:space="preserve"> </w:t>
      </w:r>
      <w:r w:rsidRPr="00431F75">
        <w:rPr>
          <w:rFonts w:cs="Arial"/>
          <w:lang w:val="en-US"/>
        </w:rPr>
        <w:t xml:space="preserve">Les </w:t>
      </w:r>
      <w:proofErr w:type="spellStart"/>
      <w:r w:rsidRPr="00431F75">
        <w:rPr>
          <w:rFonts w:cs="Arial"/>
          <w:lang w:val="en-US"/>
        </w:rPr>
        <w:t>vêtements</w:t>
      </w:r>
      <w:proofErr w:type="spellEnd"/>
      <w:r w:rsidRPr="00431F75">
        <w:rPr>
          <w:rFonts w:cs="Arial"/>
          <w:lang w:val="en-US"/>
        </w:rPr>
        <w:t xml:space="preserve">, Les motifs des </w:t>
      </w:r>
      <w:proofErr w:type="spellStart"/>
      <w:r w:rsidRPr="00431F75">
        <w:rPr>
          <w:rFonts w:cs="Arial"/>
          <w:lang w:val="en-US"/>
        </w:rPr>
        <w:t>vêtements</w:t>
      </w:r>
      <w:proofErr w:type="spellEnd"/>
      <w:r w:rsidRPr="00431F75">
        <w:rPr>
          <w:rFonts w:cs="Arial"/>
          <w:lang w:val="en-US"/>
        </w:rPr>
        <w:t xml:space="preserve">, Les </w:t>
      </w:r>
      <w:proofErr w:type="spellStart"/>
      <w:r w:rsidRPr="00431F75">
        <w:rPr>
          <w:rFonts w:cs="Arial"/>
          <w:lang w:val="en-US"/>
        </w:rPr>
        <w:t>accessoires</w:t>
      </w:r>
      <w:proofErr w:type="spellEnd"/>
      <w:r w:rsidRPr="00431F75">
        <w:rPr>
          <w:rFonts w:cs="Arial"/>
          <w:lang w:val="en-US"/>
        </w:rPr>
        <w:t xml:space="preserve">, Les matières des </w:t>
      </w:r>
      <w:proofErr w:type="spellStart"/>
      <w:r w:rsidRPr="00431F75">
        <w:rPr>
          <w:rFonts w:cs="Arial"/>
          <w:lang w:val="en-US"/>
        </w:rPr>
        <w:t>vêtements</w:t>
      </w:r>
      <w:proofErr w:type="spellEnd"/>
      <w:r w:rsidRPr="00431F75">
        <w:rPr>
          <w:rFonts w:cs="Arial"/>
          <w:lang w:val="en-US"/>
        </w:rPr>
        <w:t xml:space="preserve"> et des </w:t>
      </w:r>
      <w:proofErr w:type="spellStart"/>
      <w:r w:rsidRPr="00431F75">
        <w:rPr>
          <w:rFonts w:cs="Arial"/>
          <w:lang w:val="en-US"/>
        </w:rPr>
        <w:t>accessoires</w:t>
      </w:r>
      <w:proofErr w:type="spellEnd"/>
      <w:r w:rsidRPr="00431F75">
        <w:rPr>
          <w:rFonts w:cs="Arial"/>
          <w:lang w:val="en-US"/>
        </w:rPr>
        <w:t xml:space="preserve">, L’argent, les moyens de </w:t>
      </w:r>
      <w:proofErr w:type="spellStart"/>
      <w:r w:rsidRPr="00431F75">
        <w:rPr>
          <w:rFonts w:cs="Arial"/>
          <w:lang w:val="en-US"/>
        </w:rPr>
        <w:t>paiement</w:t>
      </w:r>
      <w:proofErr w:type="spellEnd"/>
      <w:r w:rsidRPr="00431F75">
        <w:rPr>
          <w:rFonts w:cs="Arial"/>
          <w:lang w:val="en-US"/>
        </w:rPr>
        <w:t>.</w:t>
      </w:r>
    </w:p>
    <w:p w14:paraId="688E8D07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fr-BE"/>
        </w:rPr>
      </w:pPr>
      <w:proofErr w:type="spellStart"/>
      <w:r w:rsidRPr="00431F75">
        <w:rPr>
          <w:rFonts w:cs="Arial"/>
          <w:b/>
          <w:lang w:val="en-US"/>
        </w:rPr>
        <w:t>Grammaire</w:t>
      </w:r>
      <w:proofErr w:type="spellEnd"/>
      <w:r w:rsidRPr="00431F75">
        <w:rPr>
          <w:rFonts w:cs="Arial"/>
          <w:b/>
          <w:lang w:val="en-US"/>
        </w:rPr>
        <w:t xml:space="preserve">: </w:t>
      </w:r>
      <w:r w:rsidRPr="00431F75">
        <w:rPr>
          <w:rFonts w:cs="Arial"/>
          <w:lang w:val="en-US"/>
        </w:rPr>
        <w:t xml:space="preserve">Les </w:t>
      </w:r>
      <w:proofErr w:type="spellStart"/>
      <w:r w:rsidRPr="00431F75">
        <w:rPr>
          <w:rFonts w:cs="Arial"/>
          <w:lang w:val="en-US"/>
        </w:rPr>
        <w:t>adjectifs</w:t>
      </w:r>
      <w:proofErr w:type="spellEnd"/>
      <w:r w:rsidRPr="00431F75">
        <w:rPr>
          <w:rFonts w:cs="Arial"/>
          <w:lang w:val="en-US"/>
        </w:rPr>
        <w:t xml:space="preserve"> et </w:t>
      </w:r>
      <w:proofErr w:type="spellStart"/>
      <w:r w:rsidRPr="00431F75">
        <w:rPr>
          <w:rFonts w:cs="Arial"/>
          <w:lang w:val="en-US"/>
        </w:rPr>
        <w:t>pronoms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indéfinis</w:t>
      </w:r>
      <w:proofErr w:type="spellEnd"/>
      <w:r w:rsidRPr="00431F75">
        <w:rPr>
          <w:rFonts w:cs="Arial"/>
          <w:lang w:val="en-US"/>
        </w:rPr>
        <w:t xml:space="preserve">, </w:t>
      </w:r>
      <w:r w:rsidRPr="00431F75">
        <w:rPr>
          <w:rFonts w:cs="Arial"/>
          <w:lang w:val="fr-BE"/>
        </w:rPr>
        <w:t xml:space="preserve">Le superlative </w:t>
      </w:r>
      <w:proofErr w:type="spellStart"/>
      <w:r w:rsidRPr="00431F75">
        <w:rPr>
          <w:rFonts w:cs="Arial"/>
          <w:lang w:val="fr-BE"/>
        </w:rPr>
        <w:t>rélatif</w:t>
      </w:r>
      <w:proofErr w:type="spellEnd"/>
      <w:r w:rsidRPr="00431F75">
        <w:rPr>
          <w:rFonts w:cs="Arial"/>
          <w:lang w:val="fr-BE"/>
        </w:rPr>
        <w:t>, L’hypothèse et la condition (+ présent/présent ou futur proche ou futur simple ou impératif), La restriction (</w:t>
      </w:r>
      <w:r w:rsidRPr="00431F75">
        <w:rPr>
          <w:rFonts w:cs="Arial"/>
          <w:i/>
          <w:lang w:val="fr-BE"/>
        </w:rPr>
        <w:t>ne…que, seulement</w:t>
      </w:r>
      <w:r w:rsidRPr="00431F75">
        <w:rPr>
          <w:rFonts w:cs="Arial"/>
          <w:lang w:val="fr-BE"/>
        </w:rPr>
        <w:t>), les pronoms interrogatifs, La forme interrogative avec inversion, les particularités des verbes en –</w:t>
      </w:r>
      <w:proofErr w:type="spellStart"/>
      <w:r w:rsidRPr="00431F75">
        <w:rPr>
          <w:rFonts w:cs="Arial"/>
          <w:lang w:val="fr-BE"/>
        </w:rPr>
        <w:t>ayer</w:t>
      </w:r>
      <w:proofErr w:type="spellEnd"/>
      <w:r w:rsidRPr="00431F75">
        <w:rPr>
          <w:rFonts w:cs="Arial"/>
          <w:lang w:val="fr-BE"/>
        </w:rPr>
        <w:t>, -</w:t>
      </w:r>
      <w:proofErr w:type="spellStart"/>
      <w:r w:rsidRPr="00431F75">
        <w:rPr>
          <w:rFonts w:cs="Arial"/>
          <w:lang w:val="fr-BE"/>
        </w:rPr>
        <w:t>oyer</w:t>
      </w:r>
      <w:proofErr w:type="spellEnd"/>
      <w:r w:rsidRPr="00431F75">
        <w:rPr>
          <w:rFonts w:cs="Arial"/>
          <w:lang w:val="fr-BE"/>
        </w:rPr>
        <w:t>, -</w:t>
      </w:r>
      <w:proofErr w:type="spellStart"/>
      <w:r w:rsidRPr="00431F75">
        <w:rPr>
          <w:rFonts w:cs="Arial"/>
          <w:lang w:val="fr-BE"/>
        </w:rPr>
        <w:t>uyer</w:t>
      </w:r>
      <w:proofErr w:type="spellEnd"/>
      <w:r w:rsidRPr="00431F75">
        <w:rPr>
          <w:rFonts w:cs="Arial"/>
          <w:lang w:val="fr-BE"/>
        </w:rPr>
        <w:t>.</w:t>
      </w:r>
    </w:p>
    <w:p w14:paraId="3FC53629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fr-BE"/>
        </w:rPr>
      </w:pPr>
      <w:r w:rsidRPr="00431F75">
        <w:rPr>
          <w:rFonts w:cs="Arial"/>
          <w:b/>
          <w:lang w:val="fr-BE"/>
        </w:rPr>
        <w:t>Civilisation </w:t>
      </w:r>
      <w:r w:rsidRPr="00431F75">
        <w:rPr>
          <w:rFonts w:cs="Arial"/>
          <w:lang w:val="fr-BE"/>
        </w:rPr>
        <w:t xml:space="preserve">: </w:t>
      </w:r>
      <w:r w:rsidRPr="00431F75">
        <w:rPr>
          <w:spacing w:val="-3"/>
          <w:lang w:val="fr-BE"/>
        </w:rPr>
        <w:t>La République française et ses institutions.</w:t>
      </w:r>
    </w:p>
    <w:p w14:paraId="75F0A627" w14:textId="213A7BA6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r w:rsidRPr="00431F75">
        <w:rPr>
          <w:rFonts w:cs="Arial"/>
          <w:b/>
          <w:lang w:val="en-US"/>
        </w:rPr>
        <w:lastRenderedPageBreak/>
        <w:t>UNITÉ 11: À LA UNE!</w:t>
      </w:r>
    </w:p>
    <w:p w14:paraId="2C231BE2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r w:rsidRPr="00431F75">
        <w:rPr>
          <w:rFonts w:cs="Arial"/>
          <w:b/>
          <w:lang w:val="en-US"/>
        </w:rPr>
        <w:t xml:space="preserve">Communication: </w:t>
      </w:r>
      <w:r w:rsidRPr="00431F75">
        <w:rPr>
          <w:rFonts w:cs="Arial"/>
          <w:lang w:val="en-US"/>
        </w:rPr>
        <w:t xml:space="preserve">Parler des pratiques </w:t>
      </w:r>
      <w:proofErr w:type="spellStart"/>
      <w:r w:rsidRPr="00431F75">
        <w:rPr>
          <w:rFonts w:cs="Arial"/>
          <w:lang w:val="en-US"/>
        </w:rPr>
        <w:t>informatiques</w:t>
      </w:r>
      <w:proofErr w:type="spellEnd"/>
      <w:r w:rsidRPr="00431F75">
        <w:rPr>
          <w:rFonts w:cs="Arial"/>
          <w:lang w:val="en-US"/>
        </w:rPr>
        <w:t xml:space="preserve">, </w:t>
      </w:r>
      <w:proofErr w:type="spellStart"/>
      <w:r w:rsidRPr="00431F75">
        <w:rPr>
          <w:rFonts w:cs="Arial"/>
          <w:lang w:val="en-US"/>
        </w:rPr>
        <w:t>expliquer</w:t>
      </w:r>
      <w:proofErr w:type="spellEnd"/>
      <w:r w:rsidRPr="00431F75">
        <w:rPr>
          <w:rFonts w:cs="Arial"/>
          <w:lang w:val="en-US"/>
        </w:rPr>
        <w:t xml:space="preserve"> le </w:t>
      </w:r>
      <w:proofErr w:type="spellStart"/>
      <w:r w:rsidRPr="00431F75">
        <w:rPr>
          <w:rFonts w:cs="Arial"/>
          <w:lang w:val="en-US"/>
        </w:rPr>
        <w:t>fonctionnement</w:t>
      </w:r>
      <w:proofErr w:type="spellEnd"/>
      <w:r w:rsidRPr="00431F75">
        <w:rPr>
          <w:rFonts w:cs="Arial"/>
          <w:lang w:val="en-US"/>
        </w:rPr>
        <w:t xml:space="preserve"> d’un </w:t>
      </w:r>
      <w:proofErr w:type="spellStart"/>
      <w:r w:rsidRPr="00431F75">
        <w:rPr>
          <w:rFonts w:cs="Arial"/>
          <w:lang w:val="en-US"/>
        </w:rPr>
        <w:t>appareil</w:t>
      </w:r>
      <w:proofErr w:type="spellEnd"/>
      <w:r w:rsidRPr="00431F75">
        <w:rPr>
          <w:rFonts w:cs="Arial"/>
          <w:lang w:val="en-US"/>
        </w:rPr>
        <w:t xml:space="preserve">, demander et </w:t>
      </w:r>
      <w:proofErr w:type="spellStart"/>
      <w:r w:rsidRPr="00431F75">
        <w:rPr>
          <w:rFonts w:cs="Arial"/>
          <w:lang w:val="en-US"/>
        </w:rPr>
        <w:t>exprimer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une</w:t>
      </w:r>
      <w:proofErr w:type="spellEnd"/>
      <w:r w:rsidRPr="00431F75">
        <w:rPr>
          <w:rFonts w:cs="Arial"/>
          <w:lang w:val="en-US"/>
        </w:rPr>
        <w:t xml:space="preserve"> opinion, </w:t>
      </w:r>
      <w:proofErr w:type="spellStart"/>
      <w:r w:rsidRPr="00431F75">
        <w:rPr>
          <w:rFonts w:cs="Arial"/>
          <w:lang w:val="en-US"/>
        </w:rPr>
        <w:t>parler</w:t>
      </w:r>
      <w:proofErr w:type="spellEnd"/>
      <w:r w:rsidRPr="00431F75">
        <w:rPr>
          <w:rFonts w:cs="Arial"/>
          <w:lang w:val="en-US"/>
        </w:rPr>
        <w:t xml:space="preserve"> des </w:t>
      </w:r>
      <w:proofErr w:type="spellStart"/>
      <w:r w:rsidRPr="00431F75">
        <w:rPr>
          <w:rFonts w:cs="Arial"/>
          <w:lang w:val="en-US"/>
        </w:rPr>
        <w:t>avantages</w:t>
      </w:r>
      <w:proofErr w:type="spellEnd"/>
      <w:r w:rsidRPr="00431F75">
        <w:rPr>
          <w:rFonts w:cs="Arial"/>
          <w:lang w:val="en-US"/>
        </w:rPr>
        <w:t xml:space="preserve"> et des </w:t>
      </w:r>
      <w:proofErr w:type="spellStart"/>
      <w:r w:rsidRPr="00431F75">
        <w:rPr>
          <w:rFonts w:cs="Arial"/>
          <w:lang w:val="en-US"/>
        </w:rPr>
        <w:t>inconvenients</w:t>
      </w:r>
      <w:proofErr w:type="spellEnd"/>
      <w:r w:rsidRPr="00431F75">
        <w:rPr>
          <w:rFonts w:cs="Arial"/>
          <w:lang w:val="en-US"/>
        </w:rPr>
        <w:t xml:space="preserve">. </w:t>
      </w:r>
    </w:p>
    <w:p w14:paraId="59F16E5D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proofErr w:type="spellStart"/>
      <w:r w:rsidRPr="00431F75">
        <w:rPr>
          <w:rFonts w:cs="Arial"/>
          <w:b/>
          <w:lang w:val="en-US"/>
        </w:rPr>
        <w:t>Lexique</w:t>
      </w:r>
      <w:proofErr w:type="spellEnd"/>
      <w:r w:rsidRPr="00431F75">
        <w:rPr>
          <w:rFonts w:cs="Arial"/>
          <w:b/>
          <w:lang w:val="en-US"/>
        </w:rPr>
        <w:t xml:space="preserve">: </w:t>
      </w:r>
      <w:r w:rsidRPr="00431F75">
        <w:rPr>
          <w:rFonts w:cs="Arial"/>
          <w:lang w:val="en-US"/>
        </w:rPr>
        <w:t xml:space="preserve">Les </w:t>
      </w:r>
      <w:proofErr w:type="spellStart"/>
      <w:r w:rsidRPr="00431F75">
        <w:rPr>
          <w:rFonts w:cs="Arial"/>
          <w:lang w:val="en-US"/>
        </w:rPr>
        <w:t>outils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informatiques</w:t>
      </w:r>
      <w:proofErr w:type="spellEnd"/>
      <w:r w:rsidRPr="00431F75">
        <w:rPr>
          <w:rFonts w:cs="Arial"/>
          <w:lang w:val="en-US"/>
        </w:rPr>
        <w:t xml:space="preserve"> et </w:t>
      </w:r>
      <w:proofErr w:type="spellStart"/>
      <w:r w:rsidRPr="00431F75">
        <w:rPr>
          <w:rFonts w:cs="Arial"/>
          <w:lang w:val="en-US"/>
        </w:rPr>
        <w:t>numériques</w:t>
      </w:r>
      <w:proofErr w:type="spellEnd"/>
      <w:r w:rsidRPr="00431F75">
        <w:rPr>
          <w:rFonts w:cs="Arial"/>
          <w:lang w:val="en-US"/>
        </w:rPr>
        <w:t xml:space="preserve">, Les medias, La </w:t>
      </w:r>
      <w:proofErr w:type="spellStart"/>
      <w:r w:rsidRPr="00431F75">
        <w:rPr>
          <w:rFonts w:cs="Arial"/>
          <w:lang w:val="en-US"/>
        </w:rPr>
        <w:t>publicité</w:t>
      </w:r>
      <w:proofErr w:type="spellEnd"/>
      <w:r w:rsidRPr="00431F75">
        <w:rPr>
          <w:rFonts w:cs="Arial"/>
          <w:lang w:val="en-US"/>
        </w:rPr>
        <w:t xml:space="preserve"> (la pub), Les faits divers.</w:t>
      </w:r>
    </w:p>
    <w:p w14:paraId="1E23C7A5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proofErr w:type="spellStart"/>
      <w:r w:rsidRPr="00431F75">
        <w:rPr>
          <w:rFonts w:cs="Arial"/>
          <w:b/>
          <w:lang w:val="en-US"/>
        </w:rPr>
        <w:t>Grammaire</w:t>
      </w:r>
      <w:proofErr w:type="spellEnd"/>
      <w:r w:rsidRPr="00431F75">
        <w:rPr>
          <w:rFonts w:cs="Arial"/>
          <w:b/>
          <w:lang w:val="en-US"/>
        </w:rPr>
        <w:t xml:space="preserve">: </w:t>
      </w:r>
      <w:r w:rsidRPr="00431F75">
        <w:rPr>
          <w:rFonts w:cs="Arial"/>
          <w:lang w:val="en-US"/>
        </w:rPr>
        <w:t xml:space="preserve">La </w:t>
      </w:r>
      <w:proofErr w:type="spellStart"/>
      <w:r w:rsidRPr="00431F75">
        <w:rPr>
          <w:rFonts w:cs="Arial"/>
          <w:lang w:val="en-US"/>
        </w:rPr>
        <w:t>forme</w:t>
      </w:r>
      <w:proofErr w:type="spellEnd"/>
      <w:r w:rsidRPr="00431F75">
        <w:rPr>
          <w:rFonts w:cs="Arial"/>
          <w:lang w:val="en-US"/>
        </w:rPr>
        <w:t xml:space="preserve"> passive, Les </w:t>
      </w:r>
      <w:proofErr w:type="spellStart"/>
      <w:r w:rsidRPr="00431F75">
        <w:rPr>
          <w:rFonts w:cs="Arial"/>
          <w:lang w:val="en-US"/>
        </w:rPr>
        <w:t>pronoms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demonstratifs</w:t>
      </w:r>
      <w:proofErr w:type="spellEnd"/>
      <w:r w:rsidRPr="00431F75">
        <w:rPr>
          <w:rFonts w:cs="Arial"/>
          <w:lang w:val="en-US"/>
        </w:rPr>
        <w:t xml:space="preserve">, Les </w:t>
      </w:r>
      <w:proofErr w:type="spellStart"/>
      <w:r w:rsidRPr="00431F75">
        <w:rPr>
          <w:rFonts w:cs="Arial"/>
          <w:lang w:val="en-US"/>
        </w:rPr>
        <w:t>pronoms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rélatifs</w:t>
      </w:r>
      <w:proofErr w:type="spellEnd"/>
      <w:r w:rsidRPr="00431F75">
        <w:rPr>
          <w:rFonts w:cs="Arial"/>
          <w:lang w:val="en-US"/>
        </w:rPr>
        <w:t xml:space="preserve"> OÙ et DON’T, La mise </w:t>
      </w:r>
      <w:proofErr w:type="spellStart"/>
      <w:r w:rsidRPr="00431F75">
        <w:rPr>
          <w:rFonts w:cs="Arial"/>
          <w:lang w:val="en-US"/>
        </w:rPr>
        <w:t>en</w:t>
      </w:r>
      <w:proofErr w:type="spellEnd"/>
      <w:r w:rsidRPr="00431F75">
        <w:rPr>
          <w:rFonts w:cs="Arial"/>
          <w:lang w:val="en-US"/>
        </w:rPr>
        <w:t xml:space="preserve"> relief, Le </w:t>
      </w:r>
      <w:proofErr w:type="spellStart"/>
      <w:r w:rsidRPr="00431F75">
        <w:rPr>
          <w:rFonts w:cs="Arial"/>
          <w:lang w:val="en-US"/>
        </w:rPr>
        <w:t>discours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rapporté</w:t>
      </w:r>
      <w:proofErr w:type="spellEnd"/>
      <w:r w:rsidRPr="00431F75">
        <w:rPr>
          <w:rFonts w:cs="Arial"/>
          <w:lang w:val="en-US"/>
        </w:rPr>
        <w:t xml:space="preserve"> indirect, </w:t>
      </w:r>
      <w:proofErr w:type="spellStart"/>
      <w:r w:rsidRPr="00431F75">
        <w:rPr>
          <w:rFonts w:cs="Arial"/>
          <w:lang w:val="en-US"/>
        </w:rPr>
        <w:t>L’interrogation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indirecte</w:t>
      </w:r>
      <w:proofErr w:type="spellEnd"/>
      <w:r w:rsidRPr="00431F75">
        <w:rPr>
          <w:rFonts w:cs="Arial"/>
          <w:lang w:val="en-US"/>
        </w:rPr>
        <w:t xml:space="preserve"> au present, les </w:t>
      </w:r>
      <w:proofErr w:type="spellStart"/>
      <w:r w:rsidRPr="00431F75">
        <w:rPr>
          <w:rFonts w:cs="Arial"/>
          <w:lang w:val="en-US"/>
        </w:rPr>
        <w:t>verbes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en</w:t>
      </w:r>
      <w:proofErr w:type="spellEnd"/>
      <w:r w:rsidRPr="00431F75">
        <w:rPr>
          <w:rFonts w:cs="Arial"/>
          <w:lang w:val="en-US"/>
        </w:rPr>
        <w:t xml:space="preserve"> </w:t>
      </w:r>
      <w:r w:rsidRPr="00431F75">
        <w:rPr>
          <w:rFonts w:cs="Arial"/>
          <w:i/>
          <w:lang w:val="en-US"/>
        </w:rPr>
        <w:t>-</w:t>
      </w:r>
      <w:proofErr w:type="spellStart"/>
      <w:r w:rsidRPr="00431F75">
        <w:rPr>
          <w:rFonts w:cs="Arial"/>
          <w:i/>
          <w:lang w:val="en-US"/>
        </w:rPr>
        <w:t>eler</w:t>
      </w:r>
      <w:proofErr w:type="spellEnd"/>
      <w:r w:rsidRPr="00431F75">
        <w:rPr>
          <w:rFonts w:cs="Arial"/>
          <w:lang w:val="en-US"/>
        </w:rPr>
        <w:t xml:space="preserve">; </w:t>
      </w:r>
      <w:proofErr w:type="spellStart"/>
      <w:r w:rsidRPr="00431F75">
        <w:rPr>
          <w:rFonts w:cs="Arial"/>
          <w:lang w:val="en-US"/>
        </w:rPr>
        <w:t>en</w:t>
      </w:r>
      <w:proofErr w:type="spellEnd"/>
      <w:r w:rsidRPr="00431F75">
        <w:rPr>
          <w:rFonts w:cs="Arial"/>
          <w:lang w:val="en-US"/>
        </w:rPr>
        <w:t xml:space="preserve"> </w:t>
      </w:r>
      <w:r w:rsidRPr="00431F75">
        <w:rPr>
          <w:rFonts w:cs="Arial"/>
          <w:i/>
          <w:lang w:val="en-US"/>
        </w:rPr>
        <w:t>–</w:t>
      </w:r>
      <w:proofErr w:type="spellStart"/>
      <w:r w:rsidRPr="00431F75">
        <w:rPr>
          <w:rFonts w:cs="Arial"/>
          <w:i/>
          <w:lang w:val="en-US"/>
        </w:rPr>
        <w:t>eter</w:t>
      </w:r>
      <w:proofErr w:type="spellEnd"/>
      <w:r w:rsidRPr="00431F75">
        <w:rPr>
          <w:rFonts w:cs="Arial"/>
          <w:lang w:val="en-US"/>
        </w:rPr>
        <w:t xml:space="preserve"> au </w:t>
      </w:r>
      <w:proofErr w:type="spellStart"/>
      <w:r w:rsidRPr="00431F75">
        <w:rPr>
          <w:rFonts w:cs="Arial"/>
          <w:lang w:val="en-US"/>
        </w:rPr>
        <w:t>présent</w:t>
      </w:r>
      <w:proofErr w:type="spellEnd"/>
      <w:r w:rsidRPr="00431F75">
        <w:rPr>
          <w:rFonts w:cs="Arial"/>
          <w:lang w:val="en-US"/>
        </w:rPr>
        <w:t xml:space="preserve">. </w:t>
      </w:r>
    </w:p>
    <w:p w14:paraId="5DAEC0F5" w14:textId="625A2A76" w:rsidR="00431F75" w:rsidRPr="00431F75" w:rsidRDefault="00431F75" w:rsidP="00431F75">
      <w:pPr>
        <w:spacing w:line="360" w:lineRule="auto"/>
        <w:jc w:val="both"/>
        <w:rPr>
          <w:rFonts w:cs="Arial"/>
          <w:lang w:val="fr-BE"/>
        </w:rPr>
      </w:pPr>
      <w:proofErr w:type="spellStart"/>
      <w:r w:rsidRPr="00431F75">
        <w:rPr>
          <w:rFonts w:cs="Arial"/>
          <w:b/>
          <w:lang w:val="en-US"/>
        </w:rPr>
        <w:t>Civilisation</w:t>
      </w:r>
      <w:proofErr w:type="spellEnd"/>
      <w:r w:rsidRPr="00431F75">
        <w:rPr>
          <w:rFonts w:cs="Arial"/>
          <w:lang w:val="en-US"/>
        </w:rPr>
        <w:t xml:space="preserve">: </w:t>
      </w:r>
      <w:r w:rsidRPr="00431F75">
        <w:rPr>
          <w:spacing w:val="-4"/>
          <w:lang w:val="fr-BE"/>
        </w:rPr>
        <w:t xml:space="preserve">L’IA, peur ou bonheur. </w:t>
      </w:r>
    </w:p>
    <w:p w14:paraId="142D63CE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</w:p>
    <w:p w14:paraId="26D724CF" w14:textId="5BA64148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r w:rsidRPr="00431F75">
        <w:rPr>
          <w:rFonts w:cs="Arial"/>
          <w:b/>
          <w:lang w:val="en-US"/>
        </w:rPr>
        <w:t>UNITÉ 12: MOBILISONS-NOUS!</w:t>
      </w:r>
    </w:p>
    <w:p w14:paraId="26ABD31F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r w:rsidRPr="00431F75">
        <w:rPr>
          <w:rFonts w:cs="Arial"/>
          <w:b/>
          <w:lang w:val="en-US"/>
        </w:rPr>
        <w:t xml:space="preserve">Communication: </w:t>
      </w:r>
      <w:proofErr w:type="spellStart"/>
      <w:r w:rsidRPr="00431F75">
        <w:rPr>
          <w:rFonts w:cs="Arial"/>
          <w:lang w:val="en-US"/>
        </w:rPr>
        <w:t>Décrire</w:t>
      </w:r>
      <w:proofErr w:type="spellEnd"/>
      <w:r w:rsidRPr="00431F75">
        <w:rPr>
          <w:rFonts w:cs="Arial"/>
          <w:lang w:val="en-US"/>
        </w:rPr>
        <w:t xml:space="preserve"> un </w:t>
      </w:r>
      <w:proofErr w:type="spellStart"/>
      <w:r w:rsidRPr="00431F75">
        <w:rPr>
          <w:rFonts w:cs="Arial"/>
          <w:lang w:val="en-US"/>
        </w:rPr>
        <w:t>paysage</w:t>
      </w:r>
      <w:proofErr w:type="spellEnd"/>
      <w:r w:rsidRPr="00431F75">
        <w:rPr>
          <w:rFonts w:cs="Arial"/>
          <w:lang w:val="en-US"/>
        </w:rPr>
        <w:t xml:space="preserve">; </w:t>
      </w:r>
      <w:proofErr w:type="spellStart"/>
      <w:r w:rsidRPr="00431F75">
        <w:rPr>
          <w:rFonts w:cs="Arial"/>
          <w:lang w:val="en-US"/>
        </w:rPr>
        <w:t>exprimer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sa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colère</w:t>
      </w:r>
      <w:proofErr w:type="spellEnd"/>
      <w:r w:rsidRPr="00431F75">
        <w:rPr>
          <w:rFonts w:cs="Arial"/>
          <w:lang w:val="en-US"/>
        </w:rPr>
        <w:t xml:space="preserve">, son indignation; </w:t>
      </w:r>
      <w:proofErr w:type="spellStart"/>
      <w:r w:rsidRPr="00431F75">
        <w:rPr>
          <w:rFonts w:cs="Arial"/>
          <w:lang w:val="en-US"/>
        </w:rPr>
        <w:t>exprimer</w:t>
      </w:r>
      <w:proofErr w:type="spellEnd"/>
      <w:r w:rsidRPr="00431F75">
        <w:rPr>
          <w:rFonts w:cs="Arial"/>
          <w:lang w:val="en-US"/>
        </w:rPr>
        <w:t xml:space="preserve"> son engagement pour </w:t>
      </w:r>
      <w:proofErr w:type="spellStart"/>
      <w:r w:rsidRPr="00431F75">
        <w:rPr>
          <w:rFonts w:cs="Arial"/>
          <w:lang w:val="en-US"/>
        </w:rPr>
        <w:t>une</w:t>
      </w:r>
      <w:proofErr w:type="spellEnd"/>
      <w:r w:rsidRPr="00431F75">
        <w:rPr>
          <w:rFonts w:cs="Arial"/>
          <w:lang w:val="en-US"/>
        </w:rPr>
        <w:t xml:space="preserve"> cause. </w:t>
      </w:r>
    </w:p>
    <w:p w14:paraId="28CF0F66" w14:textId="77777777" w:rsidR="00431F75" w:rsidRPr="00431F75" w:rsidRDefault="00431F75" w:rsidP="00431F75">
      <w:pPr>
        <w:spacing w:line="360" w:lineRule="auto"/>
        <w:jc w:val="both"/>
        <w:rPr>
          <w:rFonts w:cs="Arial"/>
          <w:lang w:val="en-US"/>
        </w:rPr>
      </w:pPr>
      <w:proofErr w:type="spellStart"/>
      <w:r w:rsidRPr="00431F75">
        <w:rPr>
          <w:rFonts w:cs="Arial"/>
          <w:b/>
          <w:lang w:val="en-US"/>
        </w:rPr>
        <w:t>Lexique</w:t>
      </w:r>
      <w:proofErr w:type="spellEnd"/>
      <w:r w:rsidRPr="00431F75">
        <w:rPr>
          <w:rFonts w:cs="Arial"/>
          <w:b/>
          <w:lang w:val="en-US"/>
        </w:rPr>
        <w:t xml:space="preserve">: </w:t>
      </w:r>
      <w:proofErr w:type="spellStart"/>
      <w:r w:rsidRPr="00431F75">
        <w:rPr>
          <w:rFonts w:cs="Arial"/>
          <w:lang w:val="en-US"/>
        </w:rPr>
        <w:t>L’environnement</w:t>
      </w:r>
      <w:proofErr w:type="spellEnd"/>
      <w:r w:rsidRPr="00431F75">
        <w:rPr>
          <w:rFonts w:cs="Arial"/>
          <w:lang w:val="en-US"/>
        </w:rPr>
        <w:t xml:space="preserve"> naturel, </w:t>
      </w:r>
      <w:proofErr w:type="spellStart"/>
      <w:r w:rsidRPr="00431F75">
        <w:rPr>
          <w:rFonts w:cs="Arial"/>
          <w:lang w:val="en-US"/>
        </w:rPr>
        <w:t>L’écologie</w:t>
      </w:r>
      <w:proofErr w:type="spellEnd"/>
      <w:r w:rsidRPr="00431F75">
        <w:rPr>
          <w:rFonts w:cs="Arial"/>
          <w:lang w:val="en-US"/>
        </w:rPr>
        <w:t xml:space="preserve">, Les </w:t>
      </w:r>
      <w:proofErr w:type="spellStart"/>
      <w:r w:rsidRPr="00431F75">
        <w:rPr>
          <w:rFonts w:cs="Arial"/>
          <w:lang w:val="en-US"/>
        </w:rPr>
        <w:t>animaux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doméstiques</w:t>
      </w:r>
      <w:proofErr w:type="spellEnd"/>
      <w:r w:rsidRPr="00431F75">
        <w:rPr>
          <w:rFonts w:cs="Arial"/>
          <w:lang w:val="en-US"/>
        </w:rPr>
        <w:t xml:space="preserve"> et </w:t>
      </w:r>
      <w:proofErr w:type="spellStart"/>
      <w:r w:rsidRPr="00431F75">
        <w:rPr>
          <w:rFonts w:cs="Arial"/>
          <w:lang w:val="en-US"/>
        </w:rPr>
        <w:t>sauvages</w:t>
      </w:r>
      <w:proofErr w:type="spellEnd"/>
      <w:r w:rsidRPr="00431F75">
        <w:rPr>
          <w:rFonts w:cs="Arial"/>
          <w:lang w:val="en-US"/>
        </w:rPr>
        <w:t xml:space="preserve">, Les grands </w:t>
      </w:r>
      <w:proofErr w:type="spellStart"/>
      <w:r w:rsidRPr="00431F75">
        <w:rPr>
          <w:rFonts w:cs="Arial"/>
          <w:lang w:val="en-US"/>
        </w:rPr>
        <w:t>nombres</w:t>
      </w:r>
      <w:proofErr w:type="spellEnd"/>
      <w:r w:rsidRPr="00431F75">
        <w:rPr>
          <w:rFonts w:cs="Arial"/>
          <w:lang w:val="en-US"/>
        </w:rPr>
        <w:t xml:space="preserve">. </w:t>
      </w:r>
    </w:p>
    <w:p w14:paraId="381BE7DB" w14:textId="142346EB" w:rsidR="00431F75" w:rsidRDefault="00431F75" w:rsidP="00431F75">
      <w:pPr>
        <w:spacing w:line="360" w:lineRule="auto"/>
        <w:jc w:val="both"/>
        <w:rPr>
          <w:rFonts w:cs="Arial"/>
          <w:lang w:val="fr-BE"/>
        </w:rPr>
      </w:pPr>
      <w:proofErr w:type="spellStart"/>
      <w:r w:rsidRPr="00431F75">
        <w:rPr>
          <w:rFonts w:cs="Arial"/>
          <w:b/>
          <w:lang w:val="en-US"/>
        </w:rPr>
        <w:t>Grammaire</w:t>
      </w:r>
      <w:proofErr w:type="spellEnd"/>
      <w:r w:rsidRPr="00431F75">
        <w:rPr>
          <w:rFonts w:cs="Arial"/>
          <w:b/>
          <w:lang w:val="en-US"/>
        </w:rPr>
        <w:t xml:space="preserve">: </w:t>
      </w:r>
      <w:r w:rsidRPr="00431F75">
        <w:rPr>
          <w:rFonts w:cs="Arial"/>
          <w:lang w:val="en-US"/>
        </w:rPr>
        <w:t xml:space="preserve">La formation du </w:t>
      </w:r>
      <w:proofErr w:type="spellStart"/>
      <w:r w:rsidRPr="00431F75">
        <w:rPr>
          <w:rFonts w:cs="Arial"/>
          <w:lang w:val="en-US"/>
        </w:rPr>
        <w:t>subjonctif</w:t>
      </w:r>
      <w:proofErr w:type="spellEnd"/>
      <w:r w:rsidRPr="00431F75">
        <w:rPr>
          <w:rFonts w:cs="Arial"/>
          <w:lang w:val="en-US"/>
        </w:rPr>
        <w:t xml:space="preserve"> present, Les </w:t>
      </w:r>
      <w:proofErr w:type="spellStart"/>
      <w:r w:rsidRPr="00431F75">
        <w:rPr>
          <w:rFonts w:cs="Arial"/>
          <w:lang w:val="en-US"/>
        </w:rPr>
        <w:t>emplois</w:t>
      </w:r>
      <w:proofErr w:type="spellEnd"/>
      <w:r w:rsidRPr="00431F75">
        <w:rPr>
          <w:rFonts w:cs="Arial"/>
          <w:lang w:val="en-US"/>
        </w:rPr>
        <w:t xml:space="preserve"> du </w:t>
      </w:r>
      <w:proofErr w:type="spellStart"/>
      <w:r w:rsidRPr="00431F75">
        <w:rPr>
          <w:rFonts w:cs="Arial"/>
          <w:lang w:val="en-US"/>
        </w:rPr>
        <w:t>subjonctif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présent</w:t>
      </w:r>
      <w:proofErr w:type="spellEnd"/>
      <w:r w:rsidRPr="00431F75">
        <w:rPr>
          <w:rFonts w:cs="Arial"/>
          <w:lang w:val="en-US"/>
        </w:rPr>
        <w:t xml:space="preserve">, </w:t>
      </w:r>
      <w:proofErr w:type="spellStart"/>
      <w:r w:rsidRPr="00431F75">
        <w:rPr>
          <w:rFonts w:cs="Arial"/>
          <w:lang w:val="en-US"/>
        </w:rPr>
        <w:t>Indicatif</w:t>
      </w:r>
      <w:proofErr w:type="spellEnd"/>
      <w:r w:rsidRPr="00431F75">
        <w:rPr>
          <w:rFonts w:cs="Arial"/>
          <w:lang w:val="en-US"/>
        </w:rPr>
        <w:t xml:space="preserve">, </w:t>
      </w:r>
      <w:proofErr w:type="spellStart"/>
      <w:r w:rsidRPr="00431F75">
        <w:rPr>
          <w:rFonts w:cs="Arial"/>
          <w:lang w:val="en-US"/>
        </w:rPr>
        <w:t>Subjonctif</w:t>
      </w:r>
      <w:proofErr w:type="spellEnd"/>
      <w:r w:rsidRPr="00431F75">
        <w:rPr>
          <w:rFonts w:cs="Arial"/>
          <w:lang w:val="en-US"/>
        </w:rPr>
        <w:t xml:space="preserve"> </w:t>
      </w:r>
      <w:proofErr w:type="spellStart"/>
      <w:r w:rsidRPr="00431F75">
        <w:rPr>
          <w:rFonts w:cs="Arial"/>
          <w:lang w:val="en-US"/>
        </w:rPr>
        <w:t>ou</w:t>
      </w:r>
      <w:proofErr w:type="spellEnd"/>
      <w:r w:rsidRPr="00431F75">
        <w:rPr>
          <w:rFonts w:cs="Arial"/>
          <w:lang w:val="en-US"/>
        </w:rPr>
        <w:t xml:space="preserve"> infinitive? </w:t>
      </w:r>
      <w:r w:rsidRPr="00431F75">
        <w:rPr>
          <w:rFonts w:cs="Arial"/>
          <w:lang w:val="fr-BE"/>
        </w:rPr>
        <w:t xml:space="preserve">L’infinitif et l’infinitif passé, L’opposition et la concession, les verbes comme </w:t>
      </w:r>
      <w:r w:rsidRPr="00431F75">
        <w:rPr>
          <w:rFonts w:cs="Arial"/>
          <w:i/>
          <w:lang w:val="fr-BE"/>
        </w:rPr>
        <w:t>éteindre</w:t>
      </w:r>
      <w:r w:rsidRPr="00431F75">
        <w:rPr>
          <w:rFonts w:cs="Arial"/>
          <w:lang w:val="fr-BE"/>
        </w:rPr>
        <w:t xml:space="preserve"> au présent. </w:t>
      </w:r>
    </w:p>
    <w:p w14:paraId="28645E18" w14:textId="77777777" w:rsidR="00431F75" w:rsidRPr="00431F75" w:rsidRDefault="00431F75" w:rsidP="00431F75">
      <w:pPr>
        <w:spacing w:line="360" w:lineRule="auto"/>
        <w:jc w:val="both"/>
        <w:rPr>
          <w:rFonts w:cs="Arial"/>
        </w:rPr>
      </w:pPr>
    </w:p>
    <w:p w14:paraId="742D69E2" w14:textId="77777777" w:rsidR="00431F75" w:rsidRPr="00431F75" w:rsidRDefault="00431F75" w:rsidP="00431F75">
      <w:pPr>
        <w:spacing w:before="29" w:line="360" w:lineRule="auto"/>
        <w:jc w:val="both"/>
        <w:rPr>
          <w:b/>
          <w:spacing w:val="-4"/>
        </w:rPr>
      </w:pPr>
      <w:proofErr w:type="spellStart"/>
      <w:r w:rsidRPr="00431F75">
        <w:rPr>
          <w:b/>
        </w:rPr>
        <w:t>Education</w:t>
      </w:r>
      <w:proofErr w:type="spellEnd"/>
      <w:r w:rsidRPr="00431F75">
        <w:rPr>
          <w:b/>
          <w:spacing w:val="-7"/>
        </w:rPr>
        <w:t xml:space="preserve"> </w:t>
      </w:r>
      <w:r w:rsidRPr="00431F75">
        <w:rPr>
          <w:b/>
        </w:rPr>
        <w:t>à</w:t>
      </w:r>
      <w:r w:rsidRPr="00431F75">
        <w:rPr>
          <w:b/>
          <w:spacing w:val="-5"/>
        </w:rPr>
        <w:t xml:space="preserve"> </w:t>
      </w:r>
      <w:r w:rsidRPr="00431F75">
        <w:rPr>
          <w:b/>
        </w:rPr>
        <w:t>la</w:t>
      </w:r>
      <w:r w:rsidRPr="00431F75">
        <w:rPr>
          <w:b/>
          <w:spacing w:val="-4"/>
        </w:rPr>
        <w:t xml:space="preserve"> </w:t>
      </w:r>
      <w:proofErr w:type="spellStart"/>
      <w:proofErr w:type="gramStart"/>
      <w:r w:rsidRPr="00431F75">
        <w:rPr>
          <w:b/>
        </w:rPr>
        <w:t>citoyenneté</w:t>
      </w:r>
      <w:proofErr w:type="spellEnd"/>
      <w:r w:rsidRPr="00431F75">
        <w:rPr>
          <w:b/>
          <w:spacing w:val="-6"/>
        </w:rPr>
        <w:t xml:space="preserve"> </w:t>
      </w:r>
      <w:r w:rsidRPr="00431F75">
        <w:rPr>
          <w:b/>
          <w:spacing w:val="-10"/>
        </w:rPr>
        <w:t>:</w:t>
      </w:r>
      <w:proofErr w:type="gramEnd"/>
      <w:r w:rsidRPr="00431F75">
        <w:rPr>
          <w:b/>
          <w:spacing w:val="-10"/>
        </w:rPr>
        <w:t xml:space="preserve"> </w:t>
      </w:r>
      <w:r w:rsidRPr="00431F75">
        <w:rPr>
          <w:b/>
          <w:spacing w:val="-4"/>
        </w:rPr>
        <w:t>Educazione alla legalità</w:t>
      </w:r>
    </w:p>
    <w:p w14:paraId="3F583D75" w14:textId="1E37C99D" w:rsidR="00431F75" w:rsidRPr="00431F75" w:rsidRDefault="00431F75" w:rsidP="00431F75">
      <w:pPr>
        <w:spacing w:before="29" w:line="360" w:lineRule="auto"/>
        <w:jc w:val="both"/>
        <w:rPr>
          <w:rFonts w:cs="Arial"/>
          <w:lang w:val="fr-BE"/>
        </w:rPr>
      </w:pPr>
      <w:r w:rsidRPr="00431F75">
        <w:t xml:space="preserve">Lettura e interpretazioni di documenti relative ai diritti delle donne, </w:t>
      </w:r>
      <w:proofErr w:type="spellStart"/>
      <w:r w:rsidRPr="00431F75">
        <w:t>Les</w:t>
      </w:r>
      <w:proofErr w:type="spellEnd"/>
      <w:r w:rsidRPr="00431F75">
        <w:t xml:space="preserve"> </w:t>
      </w:r>
      <w:proofErr w:type="spellStart"/>
      <w:r w:rsidRPr="00431F75">
        <w:t>droits</w:t>
      </w:r>
      <w:proofErr w:type="spellEnd"/>
      <w:r w:rsidRPr="00431F75">
        <w:t xml:space="preserve"> </w:t>
      </w:r>
      <w:proofErr w:type="spellStart"/>
      <w:r w:rsidRPr="00431F75">
        <w:t>des</w:t>
      </w:r>
      <w:proofErr w:type="spellEnd"/>
      <w:r w:rsidRPr="00431F75">
        <w:t xml:space="preserve"> femmes, </w:t>
      </w:r>
      <w:hyperlink r:id="rId8" w:history="1">
        <w:r w:rsidRPr="00431F75">
          <w:rPr>
            <w:rStyle w:val="Collegamentoipertestuale"/>
          </w:rPr>
          <w:t>https://www.1jour1actu.com/monde/journee-femme-8-mars?output=pdf</w:t>
        </w:r>
      </w:hyperlink>
      <w:r w:rsidRPr="00431F75">
        <w:t xml:space="preserve">. </w:t>
      </w:r>
      <w:r w:rsidRPr="00431F75">
        <w:rPr>
          <w:lang w:val="fr-BE"/>
        </w:rPr>
        <w:t xml:space="preserve">Marie </w:t>
      </w:r>
      <w:proofErr w:type="gramStart"/>
      <w:r w:rsidRPr="00431F75">
        <w:rPr>
          <w:lang w:val="fr-BE"/>
        </w:rPr>
        <w:t>Curie:</w:t>
      </w:r>
      <w:proofErr w:type="gramEnd"/>
      <w:r w:rsidRPr="00431F75">
        <w:rPr>
          <w:lang w:val="fr-BE"/>
        </w:rPr>
        <w:t xml:space="preserve"> femme de sciences et </w:t>
      </w:r>
      <w:r w:rsidRPr="00431F75">
        <w:rPr>
          <w:spacing w:val="-2"/>
          <w:lang w:val="fr-BE"/>
        </w:rPr>
        <w:t xml:space="preserve">exemple d’émancipation féminine. Réalisation </w:t>
      </w:r>
      <w:proofErr w:type="spellStart"/>
      <w:r w:rsidRPr="00431F75">
        <w:rPr>
          <w:spacing w:val="-2"/>
          <w:lang w:val="fr-BE"/>
        </w:rPr>
        <w:t>padlet</w:t>
      </w:r>
      <w:proofErr w:type="spellEnd"/>
      <w:r w:rsidRPr="00431F75">
        <w:rPr>
          <w:spacing w:val="-2"/>
          <w:lang w:val="fr-BE"/>
        </w:rPr>
        <w:t xml:space="preserve"> sur des féministes françaises. </w:t>
      </w:r>
    </w:p>
    <w:p w14:paraId="373A7803" w14:textId="77777777" w:rsidR="00431F75" w:rsidRPr="00431F75" w:rsidRDefault="00431F75" w:rsidP="00431F75">
      <w:pPr>
        <w:spacing w:before="120" w:line="360" w:lineRule="auto"/>
        <w:jc w:val="both"/>
        <w:rPr>
          <w:rFonts w:cs="Arial"/>
          <w:lang w:val="fr-BE"/>
        </w:rPr>
      </w:pPr>
    </w:p>
    <w:p w14:paraId="003F5F05" w14:textId="52CCAFDA" w:rsidR="0042254A" w:rsidRPr="00431F75" w:rsidRDefault="0042254A" w:rsidP="00431F75">
      <w:pPr>
        <w:spacing w:before="120" w:line="360" w:lineRule="auto"/>
        <w:jc w:val="both"/>
        <w:rPr>
          <w:rFonts w:cs="Arial"/>
          <w:lang w:val="fr-BE"/>
        </w:rPr>
      </w:pPr>
      <w:r w:rsidRPr="00431F75">
        <w:rPr>
          <w:rFonts w:cs="Arial"/>
          <w:lang w:val="fr-BE"/>
        </w:rPr>
        <w:t>Sa</w:t>
      </w:r>
      <w:r w:rsidR="00A2652B" w:rsidRPr="00431F75">
        <w:rPr>
          <w:rFonts w:cs="Arial"/>
          <w:lang w:val="fr-BE"/>
        </w:rPr>
        <w:t xml:space="preserve">nteramo in Colle, </w:t>
      </w:r>
      <w:r w:rsidR="007C4043" w:rsidRPr="00431F75">
        <w:rPr>
          <w:rFonts w:cs="Arial"/>
          <w:lang w:val="fr-BE"/>
        </w:rPr>
        <w:t>04/06/2026</w:t>
      </w:r>
      <w:r w:rsidRPr="00431F75">
        <w:rPr>
          <w:rFonts w:cs="Arial"/>
          <w:lang w:val="fr-BE"/>
        </w:rPr>
        <w:t xml:space="preserve">                                                     </w:t>
      </w:r>
    </w:p>
    <w:p w14:paraId="0A03B94F" w14:textId="2D7A8574" w:rsidR="005223F4" w:rsidRPr="00431F75" w:rsidRDefault="006305B6" w:rsidP="00431F75">
      <w:pPr>
        <w:spacing w:line="360" w:lineRule="auto"/>
        <w:ind w:left="6712" w:firstLine="368"/>
        <w:jc w:val="both"/>
        <w:rPr>
          <w:rFonts w:cs="Arial"/>
          <w:b/>
          <w:bCs/>
        </w:rPr>
      </w:pPr>
      <w:r w:rsidRPr="00431F75">
        <w:rPr>
          <w:rFonts w:cs="Arial"/>
          <w:b/>
          <w:bCs/>
        </w:rPr>
        <w:t>F.to</w:t>
      </w:r>
      <w:r w:rsidR="0042254A" w:rsidRPr="00431F75">
        <w:rPr>
          <w:rFonts w:cs="Arial"/>
          <w:b/>
          <w:bCs/>
        </w:rPr>
        <w:t xml:space="preserve">   </w:t>
      </w:r>
      <w:r w:rsidR="00716018" w:rsidRPr="00431F75">
        <w:rPr>
          <w:rFonts w:cs="Arial"/>
          <w:b/>
          <w:bCs/>
        </w:rPr>
        <w:t>La</w:t>
      </w:r>
      <w:r w:rsidR="0042254A" w:rsidRPr="00431F75">
        <w:rPr>
          <w:rFonts w:cs="Arial"/>
          <w:b/>
          <w:bCs/>
        </w:rPr>
        <w:t xml:space="preserve"> docent</w:t>
      </w:r>
      <w:r w:rsidR="005223F4" w:rsidRPr="00431F75">
        <w:rPr>
          <w:rFonts w:cs="Arial"/>
          <w:b/>
          <w:bCs/>
        </w:rPr>
        <w:t>e</w:t>
      </w:r>
    </w:p>
    <w:p w14:paraId="481186C3" w14:textId="1F8B0944" w:rsidR="0042254A" w:rsidRPr="00431F75" w:rsidRDefault="0042254A" w:rsidP="00431F75">
      <w:pPr>
        <w:spacing w:line="360" w:lineRule="auto"/>
        <w:ind w:left="7080"/>
        <w:jc w:val="both"/>
      </w:pPr>
      <w:r w:rsidRPr="00431F75">
        <w:rPr>
          <w:rFonts w:cs="Arial"/>
        </w:rPr>
        <w:t xml:space="preserve">                                                                                      </w:t>
      </w:r>
      <w:r w:rsidR="0027773B" w:rsidRPr="00431F75">
        <w:rPr>
          <w:rFonts w:cs="Arial"/>
        </w:rPr>
        <w:t>Gabriella Isa Pichichero</w:t>
      </w:r>
    </w:p>
    <w:p w14:paraId="636BCF37" w14:textId="0CE0E194" w:rsidR="008470E3" w:rsidRPr="00431F75" w:rsidRDefault="00E61D96" w:rsidP="00431F75">
      <w:pPr>
        <w:spacing w:line="360" w:lineRule="auto"/>
        <w:jc w:val="both"/>
      </w:pPr>
      <w:r w:rsidRPr="00431F75">
        <w:t>Gli studenti</w:t>
      </w:r>
    </w:p>
    <w:p w14:paraId="7B47CF19" w14:textId="3CB4C11C" w:rsidR="00E61D96" w:rsidRPr="00431F75" w:rsidRDefault="00431F75" w:rsidP="00431F75">
      <w:pPr>
        <w:spacing w:line="360" w:lineRule="auto"/>
        <w:jc w:val="both"/>
      </w:pPr>
      <w:r w:rsidRPr="00431F75">
        <w:t>_________________________</w:t>
      </w:r>
    </w:p>
    <w:p w14:paraId="5D3E5E4E" w14:textId="779BBFBF" w:rsidR="00431F75" w:rsidRPr="00431F75" w:rsidRDefault="00431F75" w:rsidP="00431F75">
      <w:pPr>
        <w:spacing w:line="360" w:lineRule="auto"/>
        <w:jc w:val="both"/>
      </w:pPr>
      <w:r w:rsidRPr="00431F75">
        <w:t>_________________________</w:t>
      </w:r>
    </w:p>
    <w:p w14:paraId="46279569" w14:textId="605CEE7E" w:rsidR="00431F75" w:rsidRPr="00431F75" w:rsidRDefault="00431F75" w:rsidP="00431F75">
      <w:pPr>
        <w:spacing w:line="360" w:lineRule="auto"/>
        <w:jc w:val="both"/>
      </w:pPr>
      <w:r w:rsidRPr="00431F75">
        <w:t>_________________________</w:t>
      </w:r>
    </w:p>
    <w:sectPr w:rsidR="00431F75" w:rsidRPr="00431F75" w:rsidSect="00B314D3">
      <w:headerReference w:type="default" r:id="rId9"/>
      <w:footerReference w:type="even" r:id="rId10"/>
      <w:footerReference w:type="default" r:id="rId11"/>
      <w:pgSz w:w="12240" w:h="15840"/>
      <w:pgMar w:top="1418" w:right="1134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D2A2C" w14:textId="77777777" w:rsidR="000C235D" w:rsidRDefault="000C235D" w:rsidP="00252527">
      <w:r>
        <w:separator/>
      </w:r>
    </w:p>
  </w:endnote>
  <w:endnote w:type="continuationSeparator" w:id="0">
    <w:p w14:paraId="6505237B" w14:textId="77777777" w:rsidR="000C235D" w:rsidRDefault="000C235D" w:rsidP="00252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377E8" w14:textId="77777777" w:rsidR="00A93CEA" w:rsidRDefault="00A93CEA" w:rsidP="00EE18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39BFCC9" w14:textId="77777777" w:rsidR="00A93CEA" w:rsidRDefault="00A93CEA" w:rsidP="00EE18E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EAD0B" w14:textId="77777777" w:rsidR="00A93CEA" w:rsidRDefault="00A93CEA" w:rsidP="00EE18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1F7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62913B9C" w14:textId="77777777" w:rsidR="00A93CEA" w:rsidRDefault="00A93CEA" w:rsidP="00EE18E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9FD6A" w14:textId="77777777" w:rsidR="000C235D" w:rsidRDefault="000C235D" w:rsidP="00252527">
      <w:r>
        <w:separator/>
      </w:r>
    </w:p>
  </w:footnote>
  <w:footnote w:type="continuationSeparator" w:id="0">
    <w:p w14:paraId="579628A3" w14:textId="77777777" w:rsidR="000C235D" w:rsidRDefault="000C235D" w:rsidP="00252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697C1" w14:textId="77777777" w:rsidR="00A93CEA" w:rsidRDefault="00A93C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2241A6"/>
    <w:multiLevelType w:val="hybridMultilevel"/>
    <w:tmpl w:val="94B0962C"/>
    <w:lvl w:ilvl="0" w:tplc="2F5C5416">
      <w:start w:val="4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F9047C"/>
    <w:multiLevelType w:val="hybridMultilevel"/>
    <w:tmpl w:val="8CEE03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D16BC"/>
    <w:multiLevelType w:val="multilevel"/>
    <w:tmpl w:val="D9D68D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A12625"/>
    <w:multiLevelType w:val="multilevel"/>
    <w:tmpl w:val="F754EF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26040B"/>
    <w:multiLevelType w:val="hybridMultilevel"/>
    <w:tmpl w:val="5ED0BD52"/>
    <w:lvl w:ilvl="0" w:tplc="17A8D880">
      <w:start w:val="9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 w15:restartNumberingAfterBreak="0">
    <w:nsid w:val="14955C77"/>
    <w:multiLevelType w:val="hybridMultilevel"/>
    <w:tmpl w:val="2930944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D743E"/>
    <w:multiLevelType w:val="hybridMultilevel"/>
    <w:tmpl w:val="39A014F0"/>
    <w:lvl w:ilvl="0" w:tplc="A296C9CC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Aria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 w15:restartNumberingAfterBreak="0">
    <w:nsid w:val="177B0D4E"/>
    <w:multiLevelType w:val="hybridMultilevel"/>
    <w:tmpl w:val="2C2CF0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A461C2"/>
    <w:multiLevelType w:val="hybridMultilevel"/>
    <w:tmpl w:val="0B2017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D4A0F"/>
    <w:multiLevelType w:val="hybridMultilevel"/>
    <w:tmpl w:val="E4A04D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969BD"/>
    <w:multiLevelType w:val="hybridMultilevel"/>
    <w:tmpl w:val="244836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5F6C2F"/>
    <w:multiLevelType w:val="hybridMultilevel"/>
    <w:tmpl w:val="846EE9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3B7AE8"/>
    <w:multiLevelType w:val="hybridMultilevel"/>
    <w:tmpl w:val="E61A1F24"/>
    <w:lvl w:ilvl="0" w:tplc="F4F28A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B1678"/>
    <w:multiLevelType w:val="hybridMultilevel"/>
    <w:tmpl w:val="6B26F99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455613">
    <w:abstractNumId w:val="7"/>
  </w:num>
  <w:num w:numId="2" w16cid:durableId="1969506877">
    <w:abstractNumId w:val="5"/>
  </w:num>
  <w:num w:numId="3" w16cid:durableId="362363013">
    <w:abstractNumId w:val="12"/>
  </w:num>
  <w:num w:numId="4" w16cid:durableId="205530235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425" w:hanging="283"/>
        </w:pPr>
        <w:rPr>
          <w:rFonts w:ascii="Symbol" w:hAnsi="Symbol" w:hint="default"/>
        </w:rPr>
      </w:lvl>
    </w:lvlOverride>
  </w:num>
  <w:num w:numId="5" w16cid:durableId="987057641">
    <w:abstractNumId w:val="1"/>
  </w:num>
  <w:num w:numId="6" w16cid:durableId="1310554751">
    <w:abstractNumId w:val="3"/>
  </w:num>
  <w:num w:numId="7" w16cid:durableId="1206256860">
    <w:abstractNumId w:val="2"/>
  </w:num>
  <w:num w:numId="8" w16cid:durableId="693305683">
    <w:abstractNumId w:val="8"/>
  </w:num>
  <w:num w:numId="9" w16cid:durableId="1350449882">
    <w:abstractNumId w:val="9"/>
  </w:num>
  <w:num w:numId="10" w16cid:durableId="2142527939">
    <w:abstractNumId w:val="14"/>
  </w:num>
  <w:num w:numId="11" w16cid:durableId="120074129">
    <w:abstractNumId w:val="11"/>
  </w:num>
  <w:num w:numId="12" w16cid:durableId="706027445">
    <w:abstractNumId w:val="10"/>
  </w:num>
  <w:num w:numId="13" w16cid:durableId="409500081">
    <w:abstractNumId w:val="13"/>
  </w:num>
  <w:num w:numId="14" w16cid:durableId="876743141">
    <w:abstractNumId w:val="4"/>
  </w:num>
  <w:num w:numId="15" w16cid:durableId="6580470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54A"/>
    <w:rsid w:val="00020287"/>
    <w:rsid w:val="0005232C"/>
    <w:rsid w:val="00055C26"/>
    <w:rsid w:val="00061FDA"/>
    <w:rsid w:val="00075A7A"/>
    <w:rsid w:val="00083E08"/>
    <w:rsid w:val="00086ADD"/>
    <w:rsid w:val="000A1072"/>
    <w:rsid w:val="000A182E"/>
    <w:rsid w:val="000A4850"/>
    <w:rsid w:val="000A6397"/>
    <w:rsid w:val="000B0065"/>
    <w:rsid w:val="000B3D6A"/>
    <w:rsid w:val="000B4F30"/>
    <w:rsid w:val="000B5CE6"/>
    <w:rsid w:val="000C235D"/>
    <w:rsid w:val="000C23A0"/>
    <w:rsid w:val="000C50A7"/>
    <w:rsid w:val="000C67CC"/>
    <w:rsid w:val="000D623A"/>
    <w:rsid w:val="000E1A57"/>
    <w:rsid w:val="000F2740"/>
    <w:rsid w:val="000F328F"/>
    <w:rsid w:val="000F32A1"/>
    <w:rsid w:val="000F6495"/>
    <w:rsid w:val="00106A7E"/>
    <w:rsid w:val="0013281E"/>
    <w:rsid w:val="00132FD4"/>
    <w:rsid w:val="0014033C"/>
    <w:rsid w:val="00142FC7"/>
    <w:rsid w:val="001448FB"/>
    <w:rsid w:val="00151760"/>
    <w:rsid w:val="00165C9E"/>
    <w:rsid w:val="00177139"/>
    <w:rsid w:val="001859D1"/>
    <w:rsid w:val="00190825"/>
    <w:rsid w:val="001B1C8E"/>
    <w:rsid w:val="001B63B8"/>
    <w:rsid w:val="001C39BC"/>
    <w:rsid w:val="001C3B4E"/>
    <w:rsid w:val="001C5CA2"/>
    <w:rsid w:val="001C60CB"/>
    <w:rsid w:val="001D3A3D"/>
    <w:rsid w:val="001D564B"/>
    <w:rsid w:val="001D69BE"/>
    <w:rsid w:val="001E14A5"/>
    <w:rsid w:val="001F41F2"/>
    <w:rsid w:val="001F4357"/>
    <w:rsid w:val="00207D97"/>
    <w:rsid w:val="0021155A"/>
    <w:rsid w:val="00231F59"/>
    <w:rsid w:val="00232DB8"/>
    <w:rsid w:val="00240ACE"/>
    <w:rsid w:val="00252527"/>
    <w:rsid w:val="00253316"/>
    <w:rsid w:val="00253F54"/>
    <w:rsid w:val="00273649"/>
    <w:rsid w:val="00274C52"/>
    <w:rsid w:val="00275FBF"/>
    <w:rsid w:val="0027773B"/>
    <w:rsid w:val="00281640"/>
    <w:rsid w:val="00291B7D"/>
    <w:rsid w:val="00297144"/>
    <w:rsid w:val="002973BE"/>
    <w:rsid w:val="00297C54"/>
    <w:rsid w:val="002A193D"/>
    <w:rsid w:val="002A1D33"/>
    <w:rsid w:val="002A4036"/>
    <w:rsid w:val="002A50DA"/>
    <w:rsid w:val="002A79F5"/>
    <w:rsid w:val="002B078D"/>
    <w:rsid w:val="002B1732"/>
    <w:rsid w:val="002C0F18"/>
    <w:rsid w:val="002C24C1"/>
    <w:rsid w:val="002C5071"/>
    <w:rsid w:val="002C5DC8"/>
    <w:rsid w:val="002E3D7D"/>
    <w:rsid w:val="002F2C39"/>
    <w:rsid w:val="00301664"/>
    <w:rsid w:val="0030292E"/>
    <w:rsid w:val="00314FA8"/>
    <w:rsid w:val="003223E0"/>
    <w:rsid w:val="00323258"/>
    <w:rsid w:val="00340CF3"/>
    <w:rsid w:val="00356CED"/>
    <w:rsid w:val="00360FCB"/>
    <w:rsid w:val="0037063F"/>
    <w:rsid w:val="0038555F"/>
    <w:rsid w:val="003974C6"/>
    <w:rsid w:val="003A2E14"/>
    <w:rsid w:val="003A4450"/>
    <w:rsid w:val="003B3DEE"/>
    <w:rsid w:val="003D015A"/>
    <w:rsid w:val="003E5CFF"/>
    <w:rsid w:val="003E7129"/>
    <w:rsid w:val="003F4B34"/>
    <w:rsid w:val="0040125D"/>
    <w:rsid w:val="004064BE"/>
    <w:rsid w:val="00415D57"/>
    <w:rsid w:val="0042254A"/>
    <w:rsid w:val="00430CE2"/>
    <w:rsid w:val="00431F75"/>
    <w:rsid w:val="00437189"/>
    <w:rsid w:val="0044026A"/>
    <w:rsid w:val="00463F23"/>
    <w:rsid w:val="004641F8"/>
    <w:rsid w:val="004715B2"/>
    <w:rsid w:val="0047188A"/>
    <w:rsid w:val="0048208E"/>
    <w:rsid w:val="00492B29"/>
    <w:rsid w:val="00493FEF"/>
    <w:rsid w:val="004D4C3F"/>
    <w:rsid w:val="004E6902"/>
    <w:rsid w:val="004F2D01"/>
    <w:rsid w:val="004F5FD4"/>
    <w:rsid w:val="00513B1C"/>
    <w:rsid w:val="00516ABC"/>
    <w:rsid w:val="005223F4"/>
    <w:rsid w:val="00531E5E"/>
    <w:rsid w:val="00534446"/>
    <w:rsid w:val="00546A2D"/>
    <w:rsid w:val="005565CD"/>
    <w:rsid w:val="0056443C"/>
    <w:rsid w:val="00570730"/>
    <w:rsid w:val="00585A74"/>
    <w:rsid w:val="005A1F3E"/>
    <w:rsid w:val="005A2CEC"/>
    <w:rsid w:val="005B267C"/>
    <w:rsid w:val="005B45B5"/>
    <w:rsid w:val="005C799F"/>
    <w:rsid w:val="005D363B"/>
    <w:rsid w:val="005D49AF"/>
    <w:rsid w:val="005D7042"/>
    <w:rsid w:val="005E207F"/>
    <w:rsid w:val="005E5D64"/>
    <w:rsid w:val="005F0C59"/>
    <w:rsid w:val="005F3A02"/>
    <w:rsid w:val="005F5D3D"/>
    <w:rsid w:val="005F61D9"/>
    <w:rsid w:val="00606647"/>
    <w:rsid w:val="006103C0"/>
    <w:rsid w:val="006117A9"/>
    <w:rsid w:val="0061498E"/>
    <w:rsid w:val="00622D90"/>
    <w:rsid w:val="00626764"/>
    <w:rsid w:val="006305B6"/>
    <w:rsid w:val="0065328A"/>
    <w:rsid w:val="00655FBD"/>
    <w:rsid w:val="00663509"/>
    <w:rsid w:val="0067561A"/>
    <w:rsid w:val="00683EE1"/>
    <w:rsid w:val="0068660D"/>
    <w:rsid w:val="00692A51"/>
    <w:rsid w:val="006A0976"/>
    <w:rsid w:val="006A136B"/>
    <w:rsid w:val="006A4BDA"/>
    <w:rsid w:val="006A68F7"/>
    <w:rsid w:val="006A6F5B"/>
    <w:rsid w:val="006B3FE4"/>
    <w:rsid w:val="006B7DFF"/>
    <w:rsid w:val="006C2CB5"/>
    <w:rsid w:val="006C3D92"/>
    <w:rsid w:val="006C4713"/>
    <w:rsid w:val="006D1444"/>
    <w:rsid w:val="006E50DE"/>
    <w:rsid w:val="006E6934"/>
    <w:rsid w:val="006F7CC3"/>
    <w:rsid w:val="00710375"/>
    <w:rsid w:val="0071306C"/>
    <w:rsid w:val="00716018"/>
    <w:rsid w:val="00733AAB"/>
    <w:rsid w:val="007372BF"/>
    <w:rsid w:val="0076555B"/>
    <w:rsid w:val="007661A7"/>
    <w:rsid w:val="00782F08"/>
    <w:rsid w:val="007848C7"/>
    <w:rsid w:val="007854D9"/>
    <w:rsid w:val="007871CA"/>
    <w:rsid w:val="00790018"/>
    <w:rsid w:val="007B65DC"/>
    <w:rsid w:val="007C4043"/>
    <w:rsid w:val="007C5B0B"/>
    <w:rsid w:val="00807513"/>
    <w:rsid w:val="00810835"/>
    <w:rsid w:val="008470E3"/>
    <w:rsid w:val="00860945"/>
    <w:rsid w:val="0086545A"/>
    <w:rsid w:val="008700FE"/>
    <w:rsid w:val="0088443D"/>
    <w:rsid w:val="00886E10"/>
    <w:rsid w:val="00887A54"/>
    <w:rsid w:val="00893D7F"/>
    <w:rsid w:val="008A3CC4"/>
    <w:rsid w:val="008B362A"/>
    <w:rsid w:val="008B550C"/>
    <w:rsid w:val="008B7454"/>
    <w:rsid w:val="008C6640"/>
    <w:rsid w:val="008D2AD4"/>
    <w:rsid w:val="008E04FF"/>
    <w:rsid w:val="008E4577"/>
    <w:rsid w:val="008E49B1"/>
    <w:rsid w:val="008F4DDC"/>
    <w:rsid w:val="009115E6"/>
    <w:rsid w:val="0091467A"/>
    <w:rsid w:val="00917100"/>
    <w:rsid w:val="009237DD"/>
    <w:rsid w:val="00924501"/>
    <w:rsid w:val="009366BB"/>
    <w:rsid w:val="00951637"/>
    <w:rsid w:val="00953E2B"/>
    <w:rsid w:val="00995765"/>
    <w:rsid w:val="0099736B"/>
    <w:rsid w:val="009A11FD"/>
    <w:rsid w:val="009A38F2"/>
    <w:rsid w:val="009A4340"/>
    <w:rsid w:val="009B2210"/>
    <w:rsid w:val="009C5588"/>
    <w:rsid w:val="009E0743"/>
    <w:rsid w:val="009E1A9F"/>
    <w:rsid w:val="009E7E56"/>
    <w:rsid w:val="009F1266"/>
    <w:rsid w:val="009F3A09"/>
    <w:rsid w:val="00A03BEE"/>
    <w:rsid w:val="00A1424D"/>
    <w:rsid w:val="00A14B03"/>
    <w:rsid w:val="00A14DE6"/>
    <w:rsid w:val="00A2652B"/>
    <w:rsid w:val="00A4584D"/>
    <w:rsid w:val="00A53B01"/>
    <w:rsid w:val="00A762D3"/>
    <w:rsid w:val="00A827A3"/>
    <w:rsid w:val="00A83D76"/>
    <w:rsid w:val="00A922FB"/>
    <w:rsid w:val="00A93CEA"/>
    <w:rsid w:val="00AA1100"/>
    <w:rsid w:val="00AB1938"/>
    <w:rsid w:val="00AC74A5"/>
    <w:rsid w:val="00AD2F70"/>
    <w:rsid w:val="00AE629E"/>
    <w:rsid w:val="00AF7FA0"/>
    <w:rsid w:val="00B02464"/>
    <w:rsid w:val="00B025E5"/>
    <w:rsid w:val="00B1000E"/>
    <w:rsid w:val="00B17831"/>
    <w:rsid w:val="00B24C09"/>
    <w:rsid w:val="00B2651D"/>
    <w:rsid w:val="00B27227"/>
    <w:rsid w:val="00B272A4"/>
    <w:rsid w:val="00B314D3"/>
    <w:rsid w:val="00B42254"/>
    <w:rsid w:val="00B47194"/>
    <w:rsid w:val="00B505C5"/>
    <w:rsid w:val="00B557AC"/>
    <w:rsid w:val="00B63235"/>
    <w:rsid w:val="00B63E89"/>
    <w:rsid w:val="00B70B55"/>
    <w:rsid w:val="00B85B11"/>
    <w:rsid w:val="00B95A75"/>
    <w:rsid w:val="00BB0F0F"/>
    <w:rsid w:val="00BB477C"/>
    <w:rsid w:val="00BC2E7A"/>
    <w:rsid w:val="00BC6881"/>
    <w:rsid w:val="00BF21B4"/>
    <w:rsid w:val="00BF55AC"/>
    <w:rsid w:val="00C027EF"/>
    <w:rsid w:val="00C06473"/>
    <w:rsid w:val="00C12392"/>
    <w:rsid w:val="00C348C6"/>
    <w:rsid w:val="00C43AF7"/>
    <w:rsid w:val="00C52755"/>
    <w:rsid w:val="00C562F8"/>
    <w:rsid w:val="00C8527F"/>
    <w:rsid w:val="00C902DE"/>
    <w:rsid w:val="00C95ECA"/>
    <w:rsid w:val="00CA37E1"/>
    <w:rsid w:val="00CA5C4C"/>
    <w:rsid w:val="00CB0A65"/>
    <w:rsid w:val="00CB41D1"/>
    <w:rsid w:val="00CD7209"/>
    <w:rsid w:val="00CD7293"/>
    <w:rsid w:val="00CE16F3"/>
    <w:rsid w:val="00CE3D17"/>
    <w:rsid w:val="00CE5DD9"/>
    <w:rsid w:val="00CE6F28"/>
    <w:rsid w:val="00CF1012"/>
    <w:rsid w:val="00CF17DE"/>
    <w:rsid w:val="00CF30B5"/>
    <w:rsid w:val="00CF570B"/>
    <w:rsid w:val="00D00C3C"/>
    <w:rsid w:val="00D04364"/>
    <w:rsid w:val="00D13D8E"/>
    <w:rsid w:val="00D24F4C"/>
    <w:rsid w:val="00D303BA"/>
    <w:rsid w:val="00D50CFB"/>
    <w:rsid w:val="00D533C8"/>
    <w:rsid w:val="00D5558C"/>
    <w:rsid w:val="00D5574D"/>
    <w:rsid w:val="00D57C04"/>
    <w:rsid w:val="00D64D8C"/>
    <w:rsid w:val="00D66450"/>
    <w:rsid w:val="00D6696A"/>
    <w:rsid w:val="00D75DE6"/>
    <w:rsid w:val="00D75FDA"/>
    <w:rsid w:val="00D82212"/>
    <w:rsid w:val="00D90803"/>
    <w:rsid w:val="00D911FC"/>
    <w:rsid w:val="00D92ECE"/>
    <w:rsid w:val="00DA78C7"/>
    <w:rsid w:val="00DB188A"/>
    <w:rsid w:val="00DB1CD7"/>
    <w:rsid w:val="00DD7B41"/>
    <w:rsid w:val="00DE618E"/>
    <w:rsid w:val="00DF0E49"/>
    <w:rsid w:val="00DF1CAB"/>
    <w:rsid w:val="00DF4242"/>
    <w:rsid w:val="00E061AA"/>
    <w:rsid w:val="00E1221A"/>
    <w:rsid w:val="00E137E2"/>
    <w:rsid w:val="00E27521"/>
    <w:rsid w:val="00E33C1B"/>
    <w:rsid w:val="00E413A0"/>
    <w:rsid w:val="00E46245"/>
    <w:rsid w:val="00E56A7F"/>
    <w:rsid w:val="00E61A77"/>
    <w:rsid w:val="00E61D96"/>
    <w:rsid w:val="00E6230F"/>
    <w:rsid w:val="00E75DA1"/>
    <w:rsid w:val="00E80DD7"/>
    <w:rsid w:val="00E8127A"/>
    <w:rsid w:val="00E87B52"/>
    <w:rsid w:val="00E9037E"/>
    <w:rsid w:val="00EA1B9E"/>
    <w:rsid w:val="00EA5FD3"/>
    <w:rsid w:val="00EB7733"/>
    <w:rsid w:val="00ED0E24"/>
    <w:rsid w:val="00ED3116"/>
    <w:rsid w:val="00ED5817"/>
    <w:rsid w:val="00ED5F78"/>
    <w:rsid w:val="00EE18ED"/>
    <w:rsid w:val="00EE4AE5"/>
    <w:rsid w:val="00EE6519"/>
    <w:rsid w:val="00EF7490"/>
    <w:rsid w:val="00F30784"/>
    <w:rsid w:val="00F41793"/>
    <w:rsid w:val="00F46818"/>
    <w:rsid w:val="00F47D78"/>
    <w:rsid w:val="00F53E50"/>
    <w:rsid w:val="00F6018E"/>
    <w:rsid w:val="00F72A81"/>
    <w:rsid w:val="00F86F03"/>
    <w:rsid w:val="00F8748E"/>
    <w:rsid w:val="00F90697"/>
    <w:rsid w:val="00F960FF"/>
    <w:rsid w:val="00F968DB"/>
    <w:rsid w:val="00FA3CBD"/>
    <w:rsid w:val="00FA43E1"/>
    <w:rsid w:val="00FB5BE4"/>
    <w:rsid w:val="00FF0D87"/>
    <w:rsid w:val="00FF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45D4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254A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4225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Default"/>
    <w:next w:val="Default"/>
    <w:link w:val="Titolo3Carattere"/>
    <w:qFormat/>
    <w:rsid w:val="0042254A"/>
    <w:pPr>
      <w:outlineLvl w:val="2"/>
    </w:pPr>
    <w:rPr>
      <w:color w:val="auto"/>
    </w:rPr>
  </w:style>
  <w:style w:type="paragraph" w:styleId="Titolo8">
    <w:name w:val="heading 8"/>
    <w:basedOn w:val="Default"/>
    <w:next w:val="Default"/>
    <w:link w:val="Titolo8Carattere"/>
    <w:qFormat/>
    <w:rsid w:val="0042254A"/>
    <w:pPr>
      <w:outlineLvl w:val="7"/>
    </w:pPr>
    <w:rPr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2254A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42254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4225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42254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rsid w:val="004225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2254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42254A"/>
  </w:style>
  <w:style w:type="paragraph" w:styleId="Intestazione">
    <w:name w:val="header"/>
    <w:basedOn w:val="Default"/>
    <w:next w:val="Default"/>
    <w:link w:val="IntestazioneCarattere"/>
    <w:rsid w:val="0042254A"/>
    <w:rPr>
      <w:color w:val="auto"/>
    </w:rPr>
  </w:style>
  <w:style w:type="character" w:customStyle="1" w:styleId="IntestazioneCarattere">
    <w:name w:val="Intestazione Carattere"/>
    <w:basedOn w:val="Carpredefinitoparagrafo"/>
    <w:link w:val="Intestazione"/>
    <w:rsid w:val="0042254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42254A"/>
    <w:rPr>
      <w:color w:val="0000FF"/>
      <w:u w:val="single"/>
    </w:rPr>
  </w:style>
  <w:style w:type="paragraph" w:styleId="Nessunaspaziatura">
    <w:name w:val="No Spacing"/>
    <w:qFormat/>
    <w:rsid w:val="0042254A"/>
    <w:rPr>
      <w:rFonts w:eastAsia="Times New Roman"/>
      <w:sz w:val="22"/>
      <w:szCs w:val="22"/>
    </w:rPr>
  </w:style>
  <w:style w:type="paragraph" w:customStyle="1" w:styleId="p11">
    <w:name w:val="p11"/>
    <w:basedOn w:val="Normale"/>
    <w:rsid w:val="0042254A"/>
    <w:pPr>
      <w:widowControl w:val="0"/>
      <w:tabs>
        <w:tab w:val="left" w:pos="720"/>
      </w:tabs>
      <w:autoSpaceDE w:val="0"/>
      <w:autoSpaceDN w:val="0"/>
      <w:adjustRightInd w:val="0"/>
      <w:spacing w:line="320" w:lineRule="atLeast"/>
      <w:jc w:val="both"/>
    </w:pPr>
  </w:style>
  <w:style w:type="character" w:customStyle="1" w:styleId="CorpotestoCarattere">
    <w:name w:val="Corpo testo Carattere"/>
    <w:basedOn w:val="Carpredefinitoparagrafo"/>
    <w:link w:val="Corpotesto"/>
    <w:locked/>
    <w:rsid w:val="00790018"/>
    <w:rPr>
      <w:sz w:val="24"/>
      <w:szCs w:val="24"/>
    </w:rPr>
  </w:style>
  <w:style w:type="paragraph" w:styleId="Corpotesto">
    <w:name w:val="Body Text"/>
    <w:basedOn w:val="Normale"/>
    <w:link w:val="CorpotestoCarattere"/>
    <w:rsid w:val="00790018"/>
    <w:pPr>
      <w:jc w:val="both"/>
    </w:pPr>
    <w:rPr>
      <w:rFonts w:ascii="Calibri" w:eastAsia="Calibri" w:hAnsi="Calibri"/>
    </w:rPr>
  </w:style>
  <w:style w:type="character" w:customStyle="1" w:styleId="CorpotestoCarattere1">
    <w:name w:val="Corpo testo Carattere1"/>
    <w:basedOn w:val="Carpredefinitoparagrafo"/>
    <w:uiPriority w:val="99"/>
    <w:semiHidden/>
    <w:rsid w:val="00790018"/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F41F2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0D623A"/>
    <w:pPr>
      <w:widowControl w:val="0"/>
      <w:autoSpaceDE w:val="0"/>
      <w:autoSpaceDN w:val="0"/>
      <w:ind w:left="71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jour1actu.com/monde/journee-femme-8-mars?output=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//Istituto di Istruzione Secondaria Superiore</vt:lpstr>
    </vt:vector>
  </TitlesOfParts>
  <Company/>
  <LinksUpToDate>false</LinksUpToDate>
  <CharactersWithSpaces>3123</CharactersWithSpaces>
  <SharedDoc>false</SharedDoc>
  <HLinks>
    <vt:vector size="12" baseType="variant"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http://www.ipsiasanteramo.it/</vt:lpwstr>
      </vt:variant>
      <vt:variant>
        <vt:lpwstr/>
      </vt:variant>
      <vt:variant>
        <vt:i4>1966138</vt:i4>
      </vt:variant>
      <vt:variant>
        <vt:i4>0</vt:i4>
      </vt:variant>
      <vt:variant>
        <vt:i4>0</vt:i4>
      </vt:variant>
      <vt:variant>
        <vt:i4>5</vt:i4>
      </vt:variant>
      <vt:variant>
        <vt:lpwstr>mailto:Ipsiaerasmus@tin.it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utente</cp:lastModifiedBy>
  <cp:revision>2</cp:revision>
  <dcterms:created xsi:type="dcterms:W3CDTF">2026-06-17T07:31:00Z</dcterms:created>
  <dcterms:modified xsi:type="dcterms:W3CDTF">2026-06-17T07:31:00Z</dcterms:modified>
</cp:coreProperties>
</file>